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91" w:rsidRDefault="00CC65EC">
      <w:pPr>
        <w:spacing w:line="5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>
        <w:rPr>
          <w:rFonts w:ascii="方正小标宋_GBK" w:eastAsia="方正小标宋_GBK" w:hAnsi="宋体" w:hint="eastAsia"/>
          <w:b/>
          <w:sz w:val="44"/>
          <w:szCs w:val="44"/>
        </w:rPr>
        <w:t>梁</w:t>
      </w:r>
      <w:r>
        <w:rPr>
          <w:rFonts w:ascii="方正小标宋_GBK" w:eastAsia="方正小标宋_GBK" w:hAnsi="宋体"/>
          <w:b/>
          <w:sz w:val="44"/>
          <w:szCs w:val="44"/>
        </w:rPr>
        <w:t>平区</w:t>
      </w:r>
      <w:r w:rsidR="000E1297" w:rsidRPr="000E1297">
        <w:rPr>
          <w:rFonts w:ascii="方正小标宋_GBK" w:eastAsia="方正小标宋_GBK" w:hAnsi="宋体" w:hint="eastAsia"/>
          <w:b/>
          <w:sz w:val="44"/>
          <w:szCs w:val="44"/>
        </w:rPr>
        <w:t>城</w:t>
      </w:r>
      <w:r w:rsidR="000E1297" w:rsidRPr="000E1297">
        <w:rPr>
          <w:rFonts w:ascii="方正小标宋_GBK" w:eastAsia="方正小标宋_GBK" w:hAnsi="宋体"/>
          <w:b/>
          <w:sz w:val="44"/>
          <w:szCs w:val="44"/>
        </w:rPr>
        <w:t>中村改造</w:t>
      </w:r>
      <w:r w:rsidR="000E1297" w:rsidRPr="000E1297">
        <w:rPr>
          <w:rFonts w:ascii="方正小标宋_GBK" w:eastAsia="方正小标宋_GBK" w:hAnsi="宋体" w:hint="eastAsia"/>
          <w:b/>
          <w:sz w:val="44"/>
          <w:szCs w:val="44"/>
        </w:rPr>
        <w:t>西大</w:t>
      </w:r>
      <w:r w:rsidR="000E1297" w:rsidRPr="000E1297">
        <w:rPr>
          <w:rFonts w:ascii="方正小标宋_GBK" w:eastAsia="方正小标宋_GBK" w:hAnsi="宋体"/>
          <w:b/>
          <w:sz w:val="44"/>
          <w:szCs w:val="44"/>
        </w:rPr>
        <w:t>街</w:t>
      </w:r>
      <w:r w:rsidR="000E1297" w:rsidRPr="000E1297">
        <w:rPr>
          <w:rFonts w:ascii="方正小标宋_GBK" w:eastAsia="方正小标宋_GBK" w:hAnsi="宋体" w:hint="eastAsia"/>
          <w:b/>
          <w:sz w:val="44"/>
          <w:szCs w:val="44"/>
        </w:rPr>
        <w:t>片</w:t>
      </w:r>
      <w:r w:rsidR="000E1297" w:rsidRPr="000E1297">
        <w:rPr>
          <w:rFonts w:ascii="方正小标宋_GBK" w:eastAsia="方正小标宋_GBK" w:hAnsi="宋体"/>
          <w:b/>
          <w:sz w:val="44"/>
          <w:szCs w:val="44"/>
        </w:rPr>
        <w:t>区</w:t>
      </w:r>
      <w:r w:rsidR="000E1297" w:rsidRPr="000E1297">
        <w:rPr>
          <w:rFonts w:ascii="方正小标宋_GBK" w:eastAsia="方正小标宋_GBK" w:hAnsi="宋体" w:hint="eastAsia"/>
          <w:b/>
          <w:sz w:val="44"/>
          <w:szCs w:val="44"/>
        </w:rPr>
        <w:t>房屋征收项目</w:t>
      </w:r>
      <w:r w:rsidR="00B87D5B">
        <w:rPr>
          <w:rFonts w:ascii="方正小标宋_GBK" w:eastAsia="方正小标宋_GBK" w:hAnsi="宋体" w:hint="eastAsia"/>
          <w:b/>
          <w:sz w:val="44"/>
          <w:szCs w:val="44"/>
        </w:rPr>
        <w:t>评估信息公示</w:t>
      </w:r>
    </w:p>
    <w:p w:rsidR="00153F42" w:rsidRPr="002E7DBC" w:rsidRDefault="00153F42">
      <w:pPr>
        <w:spacing w:line="480" w:lineRule="exact"/>
        <w:rPr>
          <w:rFonts w:ascii="方正仿宋_GBK" w:eastAsia="方正仿宋_GBK"/>
          <w:sz w:val="32"/>
          <w:szCs w:val="32"/>
        </w:rPr>
      </w:pPr>
    </w:p>
    <w:p w:rsidR="00C07791" w:rsidRPr="00E83F8E" w:rsidRDefault="00B87D5B">
      <w:pPr>
        <w:spacing w:line="480" w:lineRule="exact"/>
        <w:rPr>
          <w:rFonts w:ascii="方正仿宋_GBK" w:eastAsia="方正仿宋_GBK"/>
          <w:sz w:val="30"/>
          <w:szCs w:val="30"/>
        </w:rPr>
      </w:pPr>
      <w:r w:rsidRPr="00E83F8E">
        <w:rPr>
          <w:rFonts w:ascii="方正仿宋_GBK" w:eastAsia="方正仿宋_GBK" w:hint="eastAsia"/>
          <w:sz w:val="30"/>
          <w:szCs w:val="30"/>
        </w:rPr>
        <w:t>单位（盖章）：</w:t>
      </w:r>
      <w:r w:rsidR="00CC65EC" w:rsidRPr="00E83F8E">
        <w:rPr>
          <w:rFonts w:ascii="方正仿宋_GBK" w:eastAsia="方正仿宋_GBK" w:hint="eastAsia"/>
          <w:sz w:val="30"/>
          <w:szCs w:val="30"/>
        </w:rPr>
        <w:t>重庆市梁平</w:t>
      </w:r>
      <w:r w:rsidR="00CC65EC" w:rsidRPr="00E83F8E">
        <w:rPr>
          <w:rFonts w:ascii="方正仿宋_GBK" w:eastAsia="方正仿宋_GBK"/>
          <w:sz w:val="30"/>
          <w:szCs w:val="30"/>
        </w:rPr>
        <w:t>区住房和城乡建设委员会</w:t>
      </w:r>
      <w:r w:rsidR="00C74C2F" w:rsidRPr="00E83F8E">
        <w:rPr>
          <w:rFonts w:ascii="方正仿宋_GBK" w:eastAsia="方正仿宋_GBK"/>
          <w:sz w:val="30"/>
          <w:szCs w:val="30"/>
        </w:rPr>
        <w:t xml:space="preserve"> </w:t>
      </w:r>
      <w:r w:rsidR="00CC65EC" w:rsidRPr="00E83F8E">
        <w:rPr>
          <w:rFonts w:ascii="方正仿宋_GBK" w:eastAsia="方正仿宋_GBK"/>
          <w:sz w:val="30"/>
          <w:szCs w:val="30"/>
        </w:rPr>
        <w:t xml:space="preserve">         </w:t>
      </w:r>
      <w:r w:rsidR="00E83F8E">
        <w:rPr>
          <w:rFonts w:ascii="方正仿宋_GBK" w:eastAsia="方正仿宋_GBK"/>
          <w:sz w:val="30"/>
          <w:szCs w:val="30"/>
        </w:rPr>
        <w:t xml:space="preserve">       </w:t>
      </w:r>
      <w:r w:rsidR="00CC65EC" w:rsidRPr="00E83F8E">
        <w:rPr>
          <w:rFonts w:ascii="方正仿宋_GBK" w:eastAsia="方正仿宋_GBK"/>
          <w:sz w:val="30"/>
          <w:szCs w:val="30"/>
        </w:rPr>
        <w:t xml:space="preserve"> </w:t>
      </w:r>
      <w:r w:rsidR="00C74C2F" w:rsidRPr="00E83F8E">
        <w:rPr>
          <w:rFonts w:ascii="方正仿宋_GBK" w:eastAsia="方正仿宋_GBK"/>
          <w:sz w:val="30"/>
          <w:szCs w:val="30"/>
        </w:rPr>
        <w:t xml:space="preserve"> </w:t>
      </w:r>
      <w:r w:rsidRPr="00E83F8E">
        <w:rPr>
          <w:rFonts w:ascii="方正仿宋_GBK" w:eastAsia="方正仿宋_GBK" w:hint="eastAsia"/>
          <w:sz w:val="30"/>
          <w:szCs w:val="30"/>
        </w:rPr>
        <w:t>编号：</w:t>
      </w:r>
      <w:r w:rsidR="00CC65EC" w:rsidRPr="00E83F8E">
        <w:rPr>
          <w:rFonts w:ascii="方正仿宋_GBK" w:eastAsia="方正仿宋_GBK" w:hint="eastAsia"/>
          <w:sz w:val="30"/>
          <w:szCs w:val="30"/>
        </w:rPr>
        <w:t>梁</w:t>
      </w:r>
      <w:r w:rsidR="00CC65EC" w:rsidRPr="00E83F8E">
        <w:rPr>
          <w:rFonts w:ascii="方正仿宋_GBK" w:eastAsia="方正仿宋_GBK"/>
          <w:sz w:val="30"/>
          <w:szCs w:val="30"/>
        </w:rPr>
        <w:t>平</w:t>
      </w:r>
      <w:r w:rsidRPr="00E83F8E">
        <w:rPr>
          <w:rFonts w:ascii="方正仿宋_GBK" w:eastAsia="方正仿宋_GBK" w:hint="eastAsia"/>
          <w:sz w:val="30"/>
          <w:szCs w:val="30"/>
        </w:rPr>
        <w:t>征收评（202</w:t>
      </w:r>
      <w:r w:rsidR="002E7DBC" w:rsidRPr="00E83F8E">
        <w:rPr>
          <w:rFonts w:ascii="方正仿宋_GBK" w:eastAsia="方正仿宋_GBK"/>
          <w:sz w:val="30"/>
          <w:szCs w:val="30"/>
        </w:rPr>
        <w:t>4</w:t>
      </w:r>
      <w:r w:rsidRPr="00E83F8E">
        <w:rPr>
          <w:rFonts w:ascii="方正仿宋_GBK" w:eastAsia="方正仿宋_GBK" w:hint="eastAsia"/>
          <w:sz w:val="30"/>
          <w:szCs w:val="30"/>
        </w:rPr>
        <w:t>）</w:t>
      </w:r>
      <w:r w:rsidR="00CC65EC" w:rsidRPr="00E83F8E">
        <w:rPr>
          <w:rFonts w:ascii="方正仿宋_GBK" w:eastAsia="方正仿宋_GBK"/>
          <w:sz w:val="30"/>
          <w:szCs w:val="30"/>
        </w:rPr>
        <w:t>01</w:t>
      </w:r>
      <w:r w:rsidRPr="00E83F8E">
        <w:rPr>
          <w:rFonts w:ascii="方正仿宋_GBK" w:eastAsia="方正仿宋_GBK" w:hint="eastAsia"/>
          <w:sz w:val="30"/>
          <w:szCs w:val="30"/>
        </w:rPr>
        <w:t>号</w:t>
      </w:r>
    </w:p>
    <w:tbl>
      <w:tblPr>
        <w:tblW w:w="1449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5292"/>
        <w:gridCol w:w="2076"/>
        <w:gridCol w:w="4788"/>
      </w:tblGrid>
      <w:tr w:rsidR="00C07791" w:rsidTr="003A2A3A">
        <w:trPr>
          <w:cantSplit/>
          <w:trHeight w:val="567"/>
        </w:trPr>
        <w:tc>
          <w:tcPr>
            <w:tcW w:w="2340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5292" w:type="dxa"/>
            <w:vAlign w:val="center"/>
          </w:tcPr>
          <w:p w:rsidR="00C07791" w:rsidRPr="002E7DBC" w:rsidRDefault="002E7DBC" w:rsidP="002E7DBC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城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中村改造</w:t>
            </w: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西大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街</w:t>
            </w: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片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区</w:t>
            </w: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房屋征收项目</w:t>
            </w:r>
          </w:p>
        </w:tc>
        <w:tc>
          <w:tcPr>
            <w:tcW w:w="2076" w:type="dxa"/>
            <w:vAlign w:val="center"/>
          </w:tcPr>
          <w:p w:rsidR="00C07791" w:rsidRPr="002E7DBC" w:rsidRDefault="00CC65EC" w:rsidP="00D56D3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实施</w:t>
            </w:r>
            <w:r w:rsidR="00B87D5B" w:rsidRPr="002E7DBC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4788" w:type="dxa"/>
            <w:vAlign w:val="center"/>
          </w:tcPr>
          <w:p w:rsidR="00C07791" w:rsidRPr="002E7DBC" w:rsidRDefault="00CC65EC" w:rsidP="00D56D3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重庆市梁平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区</w:t>
            </w: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房屋征收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服务中</w:t>
            </w: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心</w:t>
            </w:r>
          </w:p>
        </w:tc>
      </w:tr>
      <w:tr w:rsidR="00C07791" w:rsidTr="003A2A3A">
        <w:trPr>
          <w:cantSplit/>
          <w:trHeight w:val="567"/>
        </w:trPr>
        <w:tc>
          <w:tcPr>
            <w:tcW w:w="2340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拟征收范围</w:t>
            </w:r>
          </w:p>
        </w:tc>
        <w:tc>
          <w:tcPr>
            <w:tcW w:w="12156" w:type="dxa"/>
            <w:gridSpan w:val="3"/>
            <w:vAlign w:val="center"/>
          </w:tcPr>
          <w:p w:rsidR="00C07791" w:rsidRPr="002E7DBC" w:rsidRDefault="00C74C2F" w:rsidP="00D56D3B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由区征收部门按规定程序公布或告知</w:t>
            </w:r>
          </w:p>
        </w:tc>
      </w:tr>
      <w:tr w:rsidR="00D56D3B" w:rsidTr="003A2A3A">
        <w:trPr>
          <w:cantSplit/>
          <w:trHeight w:val="567"/>
        </w:trPr>
        <w:tc>
          <w:tcPr>
            <w:tcW w:w="2340" w:type="dxa"/>
            <w:vAlign w:val="center"/>
          </w:tcPr>
          <w:p w:rsidR="00D56D3B" w:rsidRPr="002E7DBC" w:rsidRDefault="00D56D3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建筑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面积</w:t>
            </w:r>
          </w:p>
        </w:tc>
        <w:tc>
          <w:tcPr>
            <w:tcW w:w="12156" w:type="dxa"/>
            <w:gridSpan w:val="3"/>
            <w:vAlign w:val="center"/>
          </w:tcPr>
          <w:p w:rsidR="00D56D3B" w:rsidRPr="002E7DBC" w:rsidRDefault="00D56D3B" w:rsidP="009D1B04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eastAsia="方正仿宋_GBK" w:hAnsi="宋体" w:cs="宋体" w:hint="eastAsia"/>
                <w:sz w:val="28"/>
                <w:szCs w:val="28"/>
              </w:rPr>
              <w:t>住宅</w:t>
            </w:r>
            <w:r w:rsidRPr="002E7DBC">
              <w:rPr>
                <w:rFonts w:eastAsia="方正仿宋_GBK" w:hAnsi="宋体" w:cs="宋体"/>
                <w:sz w:val="28"/>
                <w:szCs w:val="28"/>
              </w:rPr>
              <w:t>：</w:t>
            </w:r>
            <w:r w:rsidR="002E7DBC" w:rsidRPr="002E7DBC">
              <w:rPr>
                <w:rFonts w:eastAsia="方正仿宋_GBK" w:hAnsi="宋体" w:cs="宋体"/>
                <w:sz w:val="28"/>
                <w:szCs w:val="28"/>
              </w:rPr>
              <w:t>3.11</w:t>
            </w:r>
            <w:r w:rsidR="002E7DBC" w:rsidRPr="002E7DBC">
              <w:rPr>
                <w:rFonts w:eastAsia="方正仿宋_GBK" w:hAnsi="宋体" w:cs="宋体" w:hint="eastAsia"/>
                <w:sz w:val="28"/>
                <w:szCs w:val="28"/>
              </w:rPr>
              <w:t>万</w:t>
            </w:r>
            <w:r w:rsidRPr="002E7DBC">
              <w:rPr>
                <w:rFonts w:ascii="方正仿宋_GBK" w:eastAsia="方正仿宋_GBK" w:hAnsi="宋体" w:cs="宋体" w:hint="eastAsia"/>
                <w:sz w:val="28"/>
                <w:szCs w:val="28"/>
              </w:rPr>
              <w:t>㎡</w:t>
            </w:r>
            <w:r w:rsidRPr="002E7DBC">
              <w:rPr>
                <w:rFonts w:eastAsia="方正仿宋_GBK" w:hAnsi="宋体" w:cs="宋体" w:hint="eastAsia"/>
                <w:sz w:val="28"/>
                <w:szCs w:val="28"/>
              </w:rPr>
              <w:t>；</w:t>
            </w:r>
            <w:r w:rsidRPr="002E7DBC">
              <w:rPr>
                <w:rFonts w:eastAsia="方正仿宋_GBK" w:hAnsi="宋体" w:cs="宋体"/>
                <w:sz w:val="28"/>
                <w:szCs w:val="28"/>
              </w:rPr>
              <w:t>非住宅：</w:t>
            </w:r>
            <w:r w:rsidR="002E7DBC" w:rsidRPr="002E7DBC">
              <w:rPr>
                <w:rFonts w:eastAsia="方正仿宋_GBK" w:hAnsi="宋体" w:cs="宋体"/>
                <w:sz w:val="28"/>
                <w:szCs w:val="28"/>
              </w:rPr>
              <w:t>2.47</w:t>
            </w:r>
            <w:r w:rsidR="002E7DBC" w:rsidRPr="002E7DBC">
              <w:rPr>
                <w:rFonts w:eastAsia="方正仿宋_GBK" w:hAnsi="宋体" w:cs="宋体" w:hint="eastAsia"/>
                <w:sz w:val="28"/>
                <w:szCs w:val="28"/>
              </w:rPr>
              <w:t>万</w:t>
            </w:r>
            <w:r w:rsidRPr="002E7DBC">
              <w:rPr>
                <w:rFonts w:ascii="方正仿宋_GBK" w:eastAsia="方正仿宋_GBK" w:hAnsi="宋体" w:cs="宋体" w:hint="eastAsia"/>
                <w:sz w:val="28"/>
                <w:szCs w:val="28"/>
              </w:rPr>
              <w:t>㎡</w:t>
            </w:r>
            <w:r w:rsidRPr="002E7DBC">
              <w:rPr>
                <w:rFonts w:eastAsia="方正仿宋_GBK" w:hAnsi="宋体" w:cs="宋体" w:hint="eastAsia"/>
                <w:sz w:val="28"/>
                <w:szCs w:val="28"/>
              </w:rPr>
              <w:t>；总</w:t>
            </w:r>
            <w:r w:rsidRPr="002E7DBC">
              <w:rPr>
                <w:rFonts w:eastAsia="方正仿宋_GBK" w:hAnsi="宋体" w:cs="宋体"/>
                <w:sz w:val="28"/>
                <w:szCs w:val="28"/>
              </w:rPr>
              <w:t>面积</w:t>
            </w:r>
            <w:r w:rsidR="002E7DBC" w:rsidRPr="002E7DBC">
              <w:rPr>
                <w:rFonts w:eastAsia="方正仿宋_GBK" w:hAnsi="宋体" w:cs="宋体"/>
                <w:sz w:val="28"/>
                <w:szCs w:val="28"/>
              </w:rPr>
              <w:t>5.58</w:t>
            </w:r>
            <w:r w:rsidR="002E7DBC" w:rsidRPr="002E7DBC">
              <w:rPr>
                <w:rFonts w:eastAsia="方正仿宋_GBK" w:hAnsi="宋体" w:cs="宋体" w:hint="eastAsia"/>
                <w:sz w:val="28"/>
                <w:szCs w:val="28"/>
              </w:rPr>
              <w:t>万</w:t>
            </w:r>
            <w:r w:rsidRPr="002E7DBC">
              <w:rPr>
                <w:rFonts w:ascii="方正仿宋_GBK" w:eastAsia="方正仿宋_GBK" w:hAnsi="宋体" w:cs="宋体" w:hint="eastAsia"/>
                <w:sz w:val="28"/>
                <w:szCs w:val="28"/>
              </w:rPr>
              <w:t>㎡</w:t>
            </w:r>
            <w:r w:rsidR="009D1B04" w:rsidRPr="00B94CED">
              <w:rPr>
                <w:rFonts w:ascii="方正仿宋_GBK" w:eastAsia="方正仿宋_GBK" w:hint="eastAsia"/>
                <w:sz w:val="28"/>
                <w:szCs w:val="28"/>
                <w:lang w:val="en"/>
              </w:rPr>
              <w:t>（</w:t>
            </w:r>
            <w:r w:rsidR="009D1B04">
              <w:rPr>
                <w:rFonts w:ascii="方正仿宋_GBK" w:eastAsia="方正仿宋_GBK" w:hint="eastAsia"/>
                <w:sz w:val="28"/>
                <w:szCs w:val="28"/>
                <w:lang w:val="en"/>
              </w:rPr>
              <w:t>面积</w:t>
            </w:r>
            <w:r w:rsidR="009D1B04" w:rsidRPr="00B94CED">
              <w:rPr>
                <w:rFonts w:ascii="方正仿宋_GBK" w:eastAsia="方正仿宋_GBK"/>
                <w:sz w:val="28"/>
                <w:szCs w:val="28"/>
                <w:lang w:val="en"/>
              </w:rPr>
              <w:t>以实际为准）</w:t>
            </w:r>
          </w:p>
        </w:tc>
      </w:tr>
      <w:tr w:rsidR="00D56D3B" w:rsidTr="003A2A3A">
        <w:trPr>
          <w:cantSplit/>
          <w:trHeight w:val="567"/>
        </w:trPr>
        <w:tc>
          <w:tcPr>
            <w:tcW w:w="2340" w:type="dxa"/>
            <w:vAlign w:val="center"/>
          </w:tcPr>
          <w:p w:rsidR="00D56D3B" w:rsidRPr="002E7DBC" w:rsidRDefault="00D56D3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征收户数</w:t>
            </w:r>
          </w:p>
        </w:tc>
        <w:tc>
          <w:tcPr>
            <w:tcW w:w="12156" w:type="dxa"/>
            <w:gridSpan w:val="3"/>
            <w:vAlign w:val="center"/>
          </w:tcPr>
          <w:p w:rsidR="00D56D3B" w:rsidRPr="002E7DBC" w:rsidRDefault="00D56D3B" w:rsidP="002E7DBC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eastAsia="方正仿宋_GBK" w:hAnsi="宋体" w:cs="宋体" w:hint="eastAsia"/>
                <w:sz w:val="28"/>
                <w:szCs w:val="28"/>
              </w:rPr>
              <w:t>总户数</w:t>
            </w:r>
            <w:r w:rsidRPr="002E7DBC">
              <w:rPr>
                <w:rFonts w:eastAsia="方正仿宋_GBK" w:hAnsi="宋体" w:cs="宋体"/>
                <w:sz w:val="28"/>
                <w:szCs w:val="28"/>
              </w:rPr>
              <w:t>：</w:t>
            </w:r>
            <w:r w:rsidR="002E7DBC" w:rsidRPr="002E7DBC">
              <w:rPr>
                <w:rFonts w:eastAsia="方正仿宋_GBK" w:hAnsi="宋体" w:cs="宋体"/>
                <w:sz w:val="28"/>
                <w:szCs w:val="28"/>
              </w:rPr>
              <w:t>396</w:t>
            </w:r>
            <w:r w:rsidRPr="002E7DBC">
              <w:rPr>
                <w:rFonts w:eastAsia="方正仿宋_GBK" w:hAnsi="宋体" w:cs="宋体" w:hint="eastAsia"/>
                <w:sz w:val="28"/>
                <w:szCs w:val="28"/>
              </w:rPr>
              <w:t>户</w:t>
            </w:r>
            <w:r w:rsidR="009D1B04" w:rsidRPr="00B94CED">
              <w:rPr>
                <w:rFonts w:ascii="方正仿宋_GBK" w:eastAsia="方正仿宋_GBK" w:hint="eastAsia"/>
                <w:sz w:val="28"/>
                <w:szCs w:val="28"/>
                <w:lang w:val="en"/>
              </w:rPr>
              <w:t>（户数</w:t>
            </w:r>
            <w:r w:rsidR="009D1B04" w:rsidRPr="00B94CED">
              <w:rPr>
                <w:rFonts w:ascii="方正仿宋_GBK" w:eastAsia="方正仿宋_GBK"/>
                <w:sz w:val="28"/>
                <w:szCs w:val="28"/>
                <w:lang w:val="en"/>
              </w:rPr>
              <w:t>以实际为准）</w:t>
            </w:r>
          </w:p>
        </w:tc>
      </w:tr>
      <w:tr w:rsidR="00C07791" w:rsidTr="003A2A3A">
        <w:trPr>
          <w:cantSplit/>
          <w:trHeight w:val="567"/>
        </w:trPr>
        <w:tc>
          <w:tcPr>
            <w:tcW w:w="2340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受理单位</w:t>
            </w:r>
          </w:p>
        </w:tc>
        <w:tc>
          <w:tcPr>
            <w:tcW w:w="5292" w:type="dxa"/>
            <w:vAlign w:val="center"/>
          </w:tcPr>
          <w:p w:rsidR="00C07791" w:rsidRPr="002E7DBC" w:rsidRDefault="00CC65EC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梁平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区房屋征收服务中心</w:t>
            </w:r>
          </w:p>
        </w:tc>
        <w:tc>
          <w:tcPr>
            <w:tcW w:w="2076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受理单位地址</w:t>
            </w:r>
          </w:p>
        </w:tc>
        <w:tc>
          <w:tcPr>
            <w:tcW w:w="4788" w:type="dxa"/>
            <w:vAlign w:val="center"/>
          </w:tcPr>
          <w:p w:rsidR="00C07791" w:rsidRPr="002E7DBC" w:rsidRDefault="00CC65EC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梁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平区行政中心一号楼</w:t>
            </w: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235号</w:t>
            </w:r>
          </w:p>
        </w:tc>
      </w:tr>
      <w:tr w:rsidR="00C07791" w:rsidTr="003A2A3A">
        <w:trPr>
          <w:cantSplit/>
          <w:trHeight w:val="567"/>
        </w:trPr>
        <w:tc>
          <w:tcPr>
            <w:tcW w:w="2340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受理单位联系人</w:t>
            </w:r>
          </w:p>
        </w:tc>
        <w:tc>
          <w:tcPr>
            <w:tcW w:w="5292" w:type="dxa"/>
            <w:vAlign w:val="center"/>
          </w:tcPr>
          <w:p w:rsidR="00C07791" w:rsidRPr="002E7DBC" w:rsidRDefault="00DB3A20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董泽</w:t>
            </w:r>
            <w:r w:rsidRPr="002E7DBC">
              <w:rPr>
                <w:rFonts w:ascii="方正仿宋_GBK" w:eastAsia="方正仿宋_GBK"/>
                <w:sz w:val="28"/>
                <w:szCs w:val="28"/>
              </w:rPr>
              <w:t>波</w:t>
            </w:r>
          </w:p>
        </w:tc>
        <w:tc>
          <w:tcPr>
            <w:tcW w:w="2076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4788" w:type="dxa"/>
            <w:vAlign w:val="center"/>
          </w:tcPr>
          <w:p w:rsidR="00C07791" w:rsidRPr="002E7DBC" w:rsidRDefault="00DB3A20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/>
                <w:sz w:val="28"/>
                <w:szCs w:val="28"/>
              </w:rPr>
              <w:t>13452723566</w:t>
            </w:r>
          </w:p>
        </w:tc>
      </w:tr>
      <w:tr w:rsidR="00C07791" w:rsidTr="003A2A3A">
        <w:trPr>
          <w:cantSplit/>
          <w:trHeight w:val="567"/>
        </w:trPr>
        <w:tc>
          <w:tcPr>
            <w:tcW w:w="2340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公示有效期限</w:t>
            </w:r>
          </w:p>
        </w:tc>
        <w:tc>
          <w:tcPr>
            <w:tcW w:w="5292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自公示之日起</w:t>
            </w:r>
            <w:r w:rsidR="0004145E" w:rsidRPr="002E7DBC">
              <w:rPr>
                <w:rFonts w:ascii="方正仿宋_GBK" w:eastAsia="方正仿宋_GBK"/>
                <w:color w:val="000000" w:themeColor="text1"/>
                <w:sz w:val="28"/>
                <w:szCs w:val="28"/>
              </w:rPr>
              <w:t>5</w:t>
            </w: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个工作日内</w:t>
            </w:r>
          </w:p>
        </w:tc>
        <w:tc>
          <w:tcPr>
            <w:tcW w:w="2076" w:type="dxa"/>
            <w:vAlign w:val="center"/>
          </w:tcPr>
          <w:p w:rsidR="00C07791" w:rsidRPr="002E7DBC" w:rsidRDefault="00B87D5B" w:rsidP="00D56D3B">
            <w:pPr>
              <w:spacing w:line="48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报名方式</w:t>
            </w:r>
          </w:p>
        </w:tc>
        <w:tc>
          <w:tcPr>
            <w:tcW w:w="4788" w:type="dxa"/>
            <w:vAlign w:val="center"/>
          </w:tcPr>
          <w:p w:rsidR="00C07791" w:rsidRPr="002E7DBC" w:rsidRDefault="00B87D5B" w:rsidP="00D8063E">
            <w:pPr>
              <w:spacing w:line="48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2E7DBC">
              <w:rPr>
                <w:rFonts w:ascii="方正仿宋_GBK" w:eastAsia="方正仿宋_GBK" w:hint="eastAsia"/>
                <w:sz w:val="28"/>
                <w:szCs w:val="28"/>
              </w:rPr>
              <w:t>书面报送</w:t>
            </w:r>
            <w:r w:rsidR="00D8063E">
              <w:rPr>
                <w:rFonts w:ascii="方正仿宋_GBK" w:eastAsia="方正仿宋_GBK" w:hint="eastAsia"/>
                <w:sz w:val="28"/>
                <w:szCs w:val="28"/>
              </w:rPr>
              <w:t>，截止2024年5月2</w:t>
            </w:r>
            <w:r w:rsidR="00D8063E">
              <w:rPr>
                <w:rFonts w:ascii="方正仿宋_GBK" w:eastAsia="方正仿宋_GBK"/>
                <w:sz w:val="28"/>
                <w:szCs w:val="28"/>
              </w:rPr>
              <w:t>7</w:t>
            </w:r>
            <w:r w:rsidR="00D8063E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C07791" w:rsidTr="003A2A3A">
        <w:trPr>
          <w:cantSplit/>
          <w:trHeight w:val="3266"/>
        </w:trPr>
        <w:tc>
          <w:tcPr>
            <w:tcW w:w="14496" w:type="dxa"/>
            <w:gridSpan w:val="4"/>
            <w:vAlign w:val="center"/>
          </w:tcPr>
          <w:p w:rsidR="00E77B8E" w:rsidRPr="00587485" w:rsidRDefault="00B87D5B" w:rsidP="002E7DBC">
            <w:pPr>
              <w:adjustRightInd w:val="0"/>
              <w:snapToGrid w:val="0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E83F8E">
              <w:rPr>
                <w:rFonts w:ascii="方正楷体_GBK" w:eastAsia="方正楷体_GBK" w:hint="eastAsia"/>
                <w:b/>
                <w:sz w:val="28"/>
                <w:szCs w:val="28"/>
              </w:rPr>
              <w:t>备注：</w:t>
            </w:r>
            <w:r w:rsidR="00E77B8E" w:rsidRPr="00E83F8E">
              <w:rPr>
                <w:rFonts w:ascii="方正楷体_GBK" w:eastAsia="方正楷体_GBK" w:hint="eastAsia"/>
                <w:b/>
                <w:sz w:val="28"/>
                <w:szCs w:val="28"/>
              </w:rPr>
              <w:t>1.报名条件：</w:t>
            </w:r>
            <w:r w:rsidR="00E77B8E">
              <w:rPr>
                <w:rFonts w:ascii="方正仿宋_GBK" w:eastAsia="方正仿宋_GBK"/>
                <w:sz w:val="28"/>
                <w:szCs w:val="28"/>
              </w:rPr>
              <w:t>凡在重庆市住房城乡建委</w:t>
            </w:r>
            <w:r w:rsidR="00E77B8E">
              <w:rPr>
                <w:rFonts w:ascii="方正仿宋_GBK" w:eastAsia="方正仿宋_GBK" w:hint="eastAsia"/>
                <w:sz w:val="28"/>
                <w:szCs w:val="28"/>
              </w:rPr>
              <w:t>备案</w:t>
            </w:r>
            <w:r w:rsidR="00E77B8E">
              <w:rPr>
                <w:rFonts w:ascii="方正仿宋_GBK" w:eastAsia="方正仿宋_GBK"/>
                <w:sz w:val="28"/>
                <w:szCs w:val="28"/>
              </w:rPr>
              <w:t>、近</w:t>
            </w:r>
            <w:r w:rsidR="00E77B8E">
              <w:rPr>
                <w:rFonts w:ascii="方正仿宋_GBK" w:eastAsia="方正仿宋_GBK" w:hint="eastAsia"/>
                <w:sz w:val="28"/>
                <w:szCs w:val="28"/>
              </w:rPr>
              <w:t>3年内</w:t>
            </w:r>
            <w:r w:rsidR="00E77B8E">
              <w:rPr>
                <w:rFonts w:ascii="方正仿宋_GBK" w:eastAsia="方正仿宋_GBK"/>
                <w:sz w:val="28"/>
                <w:szCs w:val="28"/>
              </w:rPr>
              <w:t>未出现评估重大差错和违法违规行为，且</w:t>
            </w:r>
            <w:r w:rsidR="00143DE1">
              <w:rPr>
                <w:rFonts w:ascii="方正仿宋_GBK" w:eastAsia="方正仿宋_GBK" w:hint="eastAsia"/>
                <w:sz w:val="28"/>
                <w:szCs w:val="28"/>
              </w:rPr>
              <w:t>具备</w:t>
            </w:r>
            <w:r w:rsidR="00E77B8E">
              <w:rPr>
                <w:rFonts w:ascii="方正仿宋_GBK" w:eastAsia="方正仿宋_GBK"/>
                <w:sz w:val="28"/>
                <w:szCs w:val="28"/>
              </w:rPr>
              <w:t>房屋征收评估</w:t>
            </w:r>
            <w:r w:rsidR="00143DE1">
              <w:rPr>
                <w:rFonts w:ascii="方正仿宋_GBK" w:eastAsia="方正仿宋_GBK" w:hint="eastAsia"/>
                <w:sz w:val="28"/>
                <w:szCs w:val="28"/>
              </w:rPr>
              <w:t>能力</w:t>
            </w:r>
            <w:r w:rsidR="00E77B8E">
              <w:rPr>
                <w:rFonts w:ascii="方正仿宋_GBK" w:eastAsia="方正仿宋_GBK" w:hint="eastAsia"/>
                <w:sz w:val="28"/>
                <w:szCs w:val="28"/>
              </w:rPr>
              <w:t>的</w:t>
            </w:r>
            <w:r w:rsidR="00E77B8E">
              <w:rPr>
                <w:rFonts w:ascii="方正仿宋_GBK" w:eastAsia="方正仿宋_GBK"/>
                <w:sz w:val="28"/>
                <w:szCs w:val="28"/>
              </w:rPr>
              <w:t>评估机构（</w:t>
            </w:r>
            <w:r w:rsidR="00E77B8E">
              <w:rPr>
                <w:rFonts w:ascii="方正仿宋_GBK" w:eastAsia="方正仿宋_GBK" w:hint="eastAsia"/>
                <w:sz w:val="28"/>
                <w:szCs w:val="28"/>
              </w:rPr>
              <w:t>含</w:t>
            </w:r>
            <w:r w:rsidR="00E77B8E">
              <w:rPr>
                <w:rFonts w:ascii="方正仿宋_GBK" w:eastAsia="方正仿宋_GBK"/>
                <w:sz w:val="28"/>
                <w:szCs w:val="28"/>
              </w:rPr>
              <w:t>外地驻渝分支机构，不包括暂定期内三级资质的评估机构）</w:t>
            </w:r>
            <w:r w:rsidR="00A84911">
              <w:rPr>
                <w:rFonts w:ascii="方正仿宋_GBK" w:eastAsia="方正仿宋_GBK" w:hint="eastAsia"/>
                <w:sz w:val="28"/>
                <w:szCs w:val="28"/>
              </w:rPr>
              <w:t>可</w:t>
            </w:r>
            <w:r w:rsidR="00A84911">
              <w:rPr>
                <w:rFonts w:ascii="方正仿宋_GBK" w:eastAsia="方正仿宋_GBK"/>
                <w:sz w:val="28"/>
                <w:szCs w:val="28"/>
              </w:rPr>
              <w:t>报名参加征</w:t>
            </w:r>
            <w:r w:rsidR="00A84911">
              <w:rPr>
                <w:rFonts w:ascii="方正仿宋_GBK" w:eastAsia="方正仿宋_GBK" w:hint="eastAsia"/>
                <w:sz w:val="28"/>
                <w:szCs w:val="28"/>
              </w:rPr>
              <w:t>集、</w:t>
            </w:r>
            <w:r w:rsidR="00A84911">
              <w:rPr>
                <w:rFonts w:ascii="方正仿宋_GBK" w:eastAsia="方正仿宋_GBK"/>
                <w:sz w:val="28"/>
                <w:szCs w:val="28"/>
              </w:rPr>
              <w:t>遴选。</w:t>
            </w:r>
          </w:p>
          <w:p w:rsidR="00E77B8E" w:rsidRPr="00B94CED" w:rsidRDefault="00A84911" w:rsidP="002E7DBC">
            <w:pPr>
              <w:adjustRightInd w:val="0"/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 w:rsidRPr="00E83F8E">
              <w:rPr>
                <w:rFonts w:ascii="方正楷体_GBK" w:eastAsia="方正楷体_GBK" w:hint="eastAsia"/>
                <w:b/>
                <w:sz w:val="28"/>
                <w:szCs w:val="28"/>
                <w:lang w:val="en"/>
              </w:rPr>
              <w:t>2</w:t>
            </w:r>
            <w:r w:rsidR="00E77B8E" w:rsidRPr="00E83F8E">
              <w:rPr>
                <w:rFonts w:ascii="方正楷体_GBK" w:eastAsia="方正楷体_GBK" w:hint="eastAsia"/>
                <w:b/>
                <w:sz w:val="28"/>
                <w:szCs w:val="28"/>
                <w:lang w:val="en"/>
              </w:rPr>
              <w:t>.</w:t>
            </w:r>
            <w:r w:rsidR="00BA64DA" w:rsidRPr="00E83F8E">
              <w:rPr>
                <w:rFonts w:ascii="方正楷体_GBK" w:eastAsia="方正楷体_GBK" w:hint="eastAsia"/>
                <w:b/>
                <w:sz w:val="28"/>
                <w:szCs w:val="28"/>
                <w:lang w:val="en"/>
              </w:rPr>
              <w:t>房屋评估服务费标准</w:t>
            </w:r>
            <w:r w:rsidR="00BA64DA" w:rsidRPr="00B94CED">
              <w:rPr>
                <w:rFonts w:ascii="方正楷体_GBK" w:eastAsia="方正楷体_GBK" w:hint="eastAsia"/>
                <w:b/>
                <w:sz w:val="28"/>
                <w:szCs w:val="28"/>
                <w:lang w:val="en"/>
              </w:rPr>
              <w:t>：</w:t>
            </w:r>
            <w:r w:rsidR="00B94CED" w:rsidRPr="00B94CED">
              <w:rPr>
                <w:rFonts w:eastAsia="方正仿宋_GBK" w:hint="eastAsia"/>
                <w:sz w:val="28"/>
                <w:szCs w:val="28"/>
              </w:rPr>
              <w:t>按被征收房屋价值的</w:t>
            </w:r>
            <w:r w:rsidR="00D8063E">
              <w:rPr>
                <w:rFonts w:eastAsia="方正仿宋_GBK" w:hint="eastAsia"/>
                <w:sz w:val="28"/>
                <w:szCs w:val="28"/>
              </w:rPr>
              <w:t>3</w:t>
            </w:r>
            <w:r w:rsidR="00B94CED" w:rsidRPr="00B94CED">
              <w:rPr>
                <w:rFonts w:ascii="Arial" w:eastAsia="方正仿宋_GBK" w:hAnsi="Arial" w:cs="Arial"/>
                <w:sz w:val="28"/>
                <w:szCs w:val="28"/>
              </w:rPr>
              <w:t>‰</w:t>
            </w:r>
            <w:r w:rsidR="00B94CED">
              <w:rPr>
                <w:rFonts w:eastAsia="方正仿宋_GBK" w:hint="eastAsia"/>
                <w:sz w:val="28"/>
                <w:szCs w:val="28"/>
              </w:rPr>
              <w:t>作为计费标准；单户</w:t>
            </w:r>
            <w:r w:rsidR="00B94CED" w:rsidRPr="00B94CED">
              <w:rPr>
                <w:rFonts w:eastAsia="方正仿宋_GBK" w:hint="eastAsia"/>
                <w:sz w:val="28"/>
                <w:szCs w:val="28"/>
              </w:rPr>
              <w:t>评估费不足</w:t>
            </w:r>
            <w:r w:rsidR="00B94CED" w:rsidRPr="00B94CED">
              <w:rPr>
                <w:rFonts w:eastAsia="方正仿宋_GBK"/>
                <w:sz w:val="28"/>
                <w:szCs w:val="28"/>
              </w:rPr>
              <w:t>1</w:t>
            </w:r>
            <w:r w:rsidR="00D8063E">
              <w:rPr>
                <w:rFonts w:eastAsia="方正仿宋_GBK"/>
                <w:sz w:val="28"/>
                <w:szCs w:val="28"/>
              </w:rPr>
              <w:t>2</w:t>
            </w:r>
            <w:r w:rsidR="00B94CED" w:rsidRPr="00B94CED">
              <w:rPr>
                <w:rFonts w:eastAsia="方正仿宋_GBK"/>
                <w:sz w:val="28"/>
                <w:szCs w:val="28"/>
              </w:rPr>
              <w:t>00</w:t>
            </w:r>
            <w:r w:rsidR="00B94CED" w:rsidRPr="00B94CED">
              <w:rPr>
                <w:rFonts w:eastAsia="方正仿宋_GBK"/>
                <w:sz w:val="28"/>
                <w:szCs w:val="28"/>
              </w:rPr>
              <w:t>元</w:t>
            </w:r>
            <w:r w:rsidR="00B94CED" w:rsidRPr="00B94CED">
              <w:rPr>
                <w:rFonts w:eastAsia="方正仿宋_GBK" w:hint="eastAsia"/>
                <w:sz w:val="28"/>
                <w:szCs w:val="28"/>
              </w:rPr>
              <w:t>的按</w:t>
            </w:r>
            <w:r w:rsidR="00B94CED" w:rsidRPr="00B94CED">
              <w:rPr>
                <w:rFonts w:eastAsia="方正仿宋_GBK" w:hint="eastAsia"/>
                <w:sz w:val="28"/>
                <w:szCs w:val="28"/>
              </w:rPr>
              <w:t>1</w:t>
            </w:r>
            <w:r w:rsidR="00D8063E">
              <w:rPr>
                <w:rFonts w:eastAsia="方正仿宋_GBK"/>
                <w:sz w:val="28"/>
                <w:szCs w:val="28"/>
              </w:rPr>
              <w:t>2</w:t>
            </w:r>
            <w:r w:rsidR="00B94CED" w:rsidRPr="00B94CED">
              <w:rPr>
                <w:rFonts w:eastAsia="方正仿宋_GBK" w:hint="eastAsia"/>
                <w:sz w:val="28"/>
                <w:szCs w:val="28"/>
              </w:rPr>
              <w:t>00</w:t>
            </w:r>
            <w:r w:rsidR="00B94CED" w:rsidRPr="00B94CED">
              <w:rPr>
                <w:rFonts w:eastAsia="方正仿宋_GBK" w:hint="eastAsia"/>
                <w:sz w:val="28"/>
                <w:szCs w:val="28"/>
              </w:rPr>
              <w:t>元计算</w:t>
            </w:r>
            <w:r w:rsidR="009D1B04">
              <w:rPr>
                <w:rFonts w:eastAsia="方正仿宋_GBK" w:hint="eastAsia"/>
                <w:sz w:val="28"/>
                <w:szCs w:val="28"/>
              </w:rPr>
              <w:t>；</w:t>
            </w:r>
            <w:r w:rsidR="00D8063E">
              <w:rPr>
                <w:rFonts w:eastAsia="方正仿宋_GBK" w:hint="eastAsia"/>
                <w:sz w:val="28"/>
                <w:szCs w:val="28"/>
              </w:rPr>
              <w:t>按</w:t>
            </w:r>
            <w:r w:rsidR="00D8063E">
              <w:rPr>
                <w:rFonts w:eastAsia="方正仿宋_GBK"/>
                <w:sz w:val="28"/>
                <w:szCs w:val="28"/>
              </w:rPr>
              <w:t>工作</w:t>
            </w:r>
            <w:r w:rsidR="00D8063E">
              <w:rPr>
                <w:rFonts w:eastAsia="方正仿宋_GBK" w:hint="eastAsia"/>
                <w:sz w:val="28"/>
                <w:szCs w:val="28"/>
              </w:rPr>
              <w:t>质量</w:t>
            </w:r>
            <w:r w:rsidR="00D8063E">
              <w:rPr>
                <w:rFonts w:eastAsia="方正仿宋_GBK"/>
                <w:sz w:val="28"/>
                <w:szCs w:val="28"/>
              </w:rPr>
              <w:t>和配合程度，另给予每户最高</w:t>
            </w:r>
            <w:r w:rsidR="00D8063E">
              <w:rPr>
                <w:rFonts w:eastAsia="方正仿宋_GBK" w:hint="eastAsia"/>
                <w:sz w:val="28"/>
                <w:szCs w:val="28"/>
              </w:rPr>
              <w:t>200</w:t>
            </w:r>
            <w:r w:rsidR="00D8063E">
              <w:rPr>
                <w:rFonts w:eastAsia="方正仿宋_GBK" w:hint="eastAsia"/>
                <w:sz w:val="28"/>
                <w:szCs w:val="28"/>
              </w:rPr>
              <w:t>元</w:t>
            </w:r>
            <w:r w:rsidR="00D8063E">
              <w:rPr>
                <w:rFonts w:eastAsia="方正仿宋_GBK"/>
                <w:sz w:val="28"/>
                <w:szCs w:val="28"/>
              </w:rPr>
              <w:t>的奖励。</w:t>
            </w:r>
            <w:r w:rsidR="004D4724">
              <w:rPr>
                <w:rFonts w:eastAsia="方正仿宋_GBK" w:hint="eastAsia"/>
                <w:sz w:val="28"/>
                <w:szCs w:val="28"/>
              </w:rPr>
              <w:t>如</w:t>
            </w:r>
            <w:r w:rsidR="004D4724">
              <w:rPr>
                <w:rFonts w:eastAsia="方正仿宋_GBK"/>
                <w:sz w:val="28"/>
                <w:szCs w:val="28"/>
              </w:rPr>
              <w:t>项目总</w:t>
            </w:r>
            <w:r w:rsidR="00D8063E">
              <w:rPr>
                <w:rFonts w:eastAsia="方正仿宋_GBK" w:hint="eastAsia"/>
                <w:sz w:val="28"/>
                <w:szCs w:val="28"/>
              </w:rPr>
              <w:t>费用</w:t>
            </w:r>
            <w:r w:rsidR="009D1B04">
              <w:rPr>
                <w:rFonts w:eastAsia="方正仿宋_GBK"/>
                <w:sz w:val="28"/>
                <w:szCs w:val="28"/>
              </w:rPr>
              <w:t>超过</w:t>
            </w:r>
            <w:r w:rsidR="009D1B04" w:rsidRPr="00B94CED">
              <w:rPr>
                <w:rFonts w:eastAsia="方正仿宋_GBK" w:hint="eastAsia"/>
                <w:sz w:val="28"/>
                <w:szCs w:val="28"/>
              </w:rPr>
              <w:t>被征收房屋</w:t>
            </w:r>
            <w:r w:rsidR="004D4724">
              <w:rPr>
                <w:rFonts w:eastAsia="方正仿宋_GBK" w:hint="eastAsia"/>
                <w:sz w:val="28"/>
                <w:szCs w:val="28"/>
              </w:rPr>
              <w:t>总</w:t>
            </w:r>
            <w:r w:rsidR="009D1B04" w:rsidRPr="00B94CED">
              <w:rPr>
                <w:rFonts w:eastAsia="方正仿宋_GBK" w:hint="eastAsia"/>
                <w:sz w:val="28"/>
                <w:szCs w:val="28"/>
              </w:rPr>
              <w:t>价值的</w:t>
            </w:r>
            <w:r w:rsidR="009D1B04">
              <w:rPr>
                <w:rFonts w:eastAsia="方正仿宋_GBK"/>
                <w:sz w:val="28"/>
                <w:szCs w:val="28"/>
              </w:rPr>
              <w:t>5</w:t>
            </w:r>
            <w:r w:rsidR="009D1B04" w:rsidRPr="00B94CED">
              <w:rPr>
                <w:rFonts w:ascii="Arial" w:eastAsia="方正仿宋_GBK" w:hAnsi="Arial" w:cs="Arial"/>
                <w:sz w:val="28"/>
                <w:szCs w:val="28"/>
              </w:rPr>
              <w:t>‰</w:t>
            </w:r>
            <w:r w:rsidR="004D4724">
              <w:rPr>
                <w:rFonts w:ascii="Arial" w:eastAsia="方正仿宋_GBK" w:hAnsi="Arial" w:cs="Arial" w:hint="eastAsia"/>
                <w:sz w:val="28"/>
                <w:szCs w:val="28"/>
              </w:rPr>
              <w:t>的</w:t>
            </w:r>
            <w:r w:rsidR="004D4724">
              <w:rPr>
                <w:rFonts w:ascii="Arial" w:eastAsia="方正仿宋_GBK" w:hAnsi="Arial" w:cs="Arial"/>
                <w:sz w:val="28"/>
                <w:szCs w:val="28"/>
              </w:rPr>
              <w:t>，</w:t>
            </w:r>
            <w:r w:rsidR="004D4724">
              <w:rPr>
                <w:rFonts w:ascii="Arial" w:eastAsia="方正仿宋_GBK" w:hAnsi="Arial" w:cs="Arial" w:hint="eastAsia"/>
                <w:sz w:val="28"/>
                <w:szCs w:val="28"/>
              </w:rPr>
              <w:t>按</w:t>
            </w:r>
            <w:r w:rsidR="004D4724">
              <w:rPr>
                <w:rFonts w:eastAsia="方正仿宋_GBK"/>
                <w:sz w:val="28"/>
                <w:szCs w:val="28"/>
              </w:rPr>
              <w:t>5</w:t>
            </w:r>
            <w:r w:rsidR="004D4724" w:rsidRPr="00B94CED">
              <w:rPr>
                <w:rFonts w:ascii="Arial" w:eastAsia="方正仿宋_GBK" w:hAnsi="Arial" w:cs="Arial"/>
                <w:sz w:val="28"/>
                <w:szCs w:val="28"/>
              </w:rPr>
              <w:t>‰</w:t>
            </w:r>
            <w:r w:rsidR="004D4724">
              <w:rPr>
                <w:rFonts w:ascii="Arial" w:eastAsia="方正仿宋_GBK" w:hAnsi="Arial" w:cs="Arial" w:hint="eastAsia"/>
                <w:sz w:val="28"/>
                <w:szCs w:val="28"/>
              </w:rPr>
              <w:t>计算</w:t>
            </w:r>
            <w:r w:rsidR="00B94CED" w:rsidRPr="00B94CED">
              <w:rPr>
                <w:rFonts w:ascii="方正仿宋_GBK" w:eastAsia="方正仿宋_GBK" w:hint="eastAsia"/>
                <w:sz w:val="28"/>
                <w:szCs w:val="28"/>
                <w:lang w:val="en"/>
              </w:rPr>
              <w:t>。</w:t>
            </w:r>
            <w:r w:rsidR="00E83F8E" w:rsidRPr="00B94CED">
              <w:rPr>
                <w:rFonts w:ascii="方正仿宋_GBK" w:eastAsia="方正仿宋_GBK" w:hint="eastAsia"/>
                <w:sz w:val="28"/>
                <w:szCs w:val="28"/>
              </w:rPr>
              <w:t>调查登记、开展预评估</w:t>
            </w:r>
            <w:r w:rsidR="004D4724">
              <w:rPr>
                <w:rFonts w:ascii="方正仿宋_GBK" w:eastAsia="方正仿宋_GBK" w:hint="eastAsia"/>
                <w:sz w:val="28"/>
                <w:szCs w:val="28"/>
              </w:rPr>
              <w:t>、装修</w:t>
            </w:r>
            <w:r w:rsidR="004D4724">
              <w:rPr>
                <w:rFonts w:ascii="方正仿宋_GBK" w:eastAsia="方正仿宋_GBK"/>
                <w:sz w:val="28"/>
                <w:szCs w:val="28"/>
              </w:rPr>
              <w:t>装饰评估、</w:t>
            </w:r>
            <w:r w:rsidR="00143DE1" w:rsidRPr="00B94CED">
              <w:rPr>
                <w:rFonts w:ascii="方正仿宋_GBK" w:eastAsia="方正仿宋_GBK"/>
                <w:sz w:val="28"/>
                <w:szCs w:val="28"/>
              </w:rPr>
              <w:t>产权调换房屋评估</w:t>
            </w:r>
            <w:r w:rsidR="004D4724">
              <w:rPr>
                <w:rFonts w:ascii="方正仿宋_GBK" w:eastAsia="方正仿宋_GBK" w:hint="eastAsia"/>
                <w:sz w:val="28"/>
                <w:szCs w:val="28"/>
              </w:rPr>
              <w:t>等不</w:t>
            </w:r>
            <w:r w:rsidR="004D4724">
              <w:rPr>
                <w:rFonts w:ascii="方正仿宋_GBK" w:eastAsia="方正仿宋_GBK"/>
                <w:sz w:val="28"/>
                <w:szCs w:val="28"/>
              </w:rPr>
              <w:t>再另行计算</w:t>
            </w:r>
            <w:r w:rsidR="004D4724">
              <w:rPr>
                <w:rFonts w:ascii="方正仿宋_GBK" w:eastAsia="方正仿宋_GBK" w:hint="eastAsia"/>
                <w:sz w:val="28"/>
                <w:szCs w:val="28"/>
              </w:rPr>
              <w:t>服务</w:t>
            </w:r>
            <w:r w:rsidR="00143DE1" w:rsidRPr="00B94CED">
              <w:rPr>
                <w:rFonts w:ascii="方正仿宋_GBK" w:eastAsia="方正仿宋_GBK"/>
                <w:sz w:val="28"/>
                <w:szCs w:val="28"/>
              </w:rPr>
              <w:t>费用</w:t>
            </w:r>
            <w:r w:rsidR="00E83F8E" w:rsidRPr="00B94CED">
              <w:rPr>
                <w:rFonts w:ascii="方正仿宋_GBK" w:eastAsia="方正仿宋_GBK" w:hint="eastAsia"/>
                <w:sz w:val="28"/>
                <w:szCs w:val="28"/>
                <w:lang w:val="en"/>
              </w:rPr>
              <w:t>。</w:t>
            </w:r>
          </w:p>
          <w:p w:rsidR="000B51EA" w:rsidRDefault="00A84911" w:rsidP="000B51EA">
            <w:pPr>
              <w:adjustRightInd w:val="0"/>
              <w:snapToGrid w:val="0"/>
              <w:rPr>
                <w:rFonts w:ascii="方正仿宋_GBK" w:eastAsia="方正仿宋_GBK" w:hint="eastAsia"/>
                <w:sz w:val="28"/>
                <w:szCs w:val="28"/>
                <w:lang w:val="en"/>
              </w:rPr>
            </w:pPr>
            <w:r w:rsidRPr="00E83F8E">
              <w:rPr>
                <w:rFonts w:ascii="方正楷体_GBK" w:eastAsia="方正楷体_GBK" w:hint="eastAsia"/>
                <w:b/>
                <w:sz w:val="28"/>
                <w:szCs w:val="28"/>
              </w:rPr>
              <w:t>3</w:t>
            </w:r>
            <w:r w:rsidR="00E77B8E" w:rsidRPr="00E83F8E">
              <w:rPr>
                <w:rFonts w:ascii="方正楷体_GBK" w:eastAsia="方正楷体_GBK" w:hint="eastAsia"/>
                <w:b/>
                <w:sz w:val="28"/>
                <w:szCs w:val="28"/>
              </w:rPr>
              <w:t>.</w:t>
            </w:r>
            <w:r w:rsidRPr="00E83F8E">
              <w:rPr>
                <w:rFonts w:ascii="方正楷体_GBK" w:eastAsia="方正楷体_GBK" w:hint="eastAsia"/>
                <w:b/>
                <w:sz w:val="28"/>
                <w:szCs w:val="28"/>
              </w:rPr>
              <w:t>服务费用</w:t>
            </w:r>
            <w:r w:rsidR="00E77B8E" w:rsidRPr="00E83F8E">
              <w:rPr>
                <w:rFonts w:ascii="方正楷体_GBK" w:eastAsia="方正楷体_GBK" w:hint="eastAsia"/>
                <w:b/>
                <w:sz w:val="28"/>
                <w:szCs w:val="28"/>
              </w:rPr>
              <w:t>支付进度：</w:t>
            </w:r>
            <w:r w:rsidR="000B51EA" w:rsidRPr="00DB3A20">
              <w:rPr>
                <w:rFonts w:ascii="方正仿宋_GBK" w:eastAsia="方正仿宋_GBK" w:hint="eastAsia"/>
                <w:sz w:val="28"/>
                <w:szCs w:val="28"/>
                <w:lang w:val="en"/>
              </w:rPr>
              <w:t>提交预评估结果后，支付服务费总额的30%；提交被征收房屋整体评估报告及分户报告后，支付服务费总额的50%；被征收房屋补偿协议签订完毕，支付给服</w:t>
            </w:r>
            <w:bookmarkStart w:id="0" w:name="_GoBack"/>
            <w:bookmarkEnd w:id="0"/>
            <w:r w:rsidR="000B51EA" w:rsidRPr="00DB3A20">
              <w:rPr>
                <w:rFonts w:ascii="方正仿宋_GBK" w:eastAsia="方正仿宋_GBK" w:hint="eastAsia"/>
                <w:sz w:val="28"/>
                <w:szCs w:val="28"/>
                <w:lang w:val="en"/>
              </w:rPr>
              <w:t>务费总额的20%。</w:t>
            </w:r>
            <w:r w:rsidR="000B51EA">
              <w:rPr>
                <w:rFonts w:ascii="方正仿宋_GBK" w:eastAsia="方正仿宋_GBK" w:hint="eastAsia"/>
                <w:sz w:val="28"/>
                <w:szCs w:val="28"/>
                <w:lang w:val="en"/>
              </w:rPr>
              <w:t>奖励</w:t>
            </w:r>
            <w:r w:rsidR="000B51EA">
              <w:rPr>
                <w:rFonts w:ascii="方正仿宋_GBK" w:eastAsia="方正仿宋_GBK"/>
                <w:sz w:val="28"/>
                <w:szCs w:val="28"/>
                <w:lang w:val="en"/>
              </w:rPr>
              <w:t>费用在最后一次结清</w:t>
            </w:r>
            <w:r w:rsidR="000B51EA">
              <w:rPr>
                <w:rFonts w:ascii="方正仿宋_GBK" w:eastAsia="方正仿宋_GBK" w:hint="eastAsia"/>
                <w:sz w:val="28"/>
                <w:szCs w:val="28"/>
                <w:lang w:val="en"/>
              </w:rPr>
              <w:t>。</w:t>
            </w:r>
          </w:p>
          <w:p w:rsidR="00C07791" w:rsidRPr="00587485" w:rsidRDefault="00587485" w:rsidP="000B51EA">
            <w:pPr>
              <w:adjustRightInd w:val="0"/>
              <w:snapToGrid w:val="0"/>
              <w:rPr>
                <w:rFonts w:ascii="方正楷体_GBK" w:eastAsia="方正楷体_GBK"/>
                <w:b/>
                <w:sz w:val="28"/>
                <w:szCs w:val="28"/>
                <w:lang w:val="en"/>
              </w:rPr>
            </w:pPr>
            <w:r w:rsidRPr="00587485">
              <w:rPr>
                <w:rFonts w:ascii="方正楷体_GBK" w:eastAsia="方正楷体_GBK" w:hint="eastAsia"/>
                <w:b/>
                <w:sz w:val="28"/>
                <w:szCs w:val="28"/>
                <w:lang w:val="en"/>
              </w:rPr>
              <w:t>4.</w:t>
            </w:r>
            <w:r w:rsidR="00DB3A20" w:rsidRPr="00587485">
              <w:rPr>
                <w:rFonts w:ascii="方正楷体_GBK" w:eastAsia="方正楷体_GBK" w:hint="eastAsia"/>
                <w:b/>
                <w:sz w:val="28"/>
                <w:szCs w:val="28"/>
                <w:lang w:val="en"/>
              </w:rPr>
              <w:t>提交资料见附件。</w:t>
            </w:r>
          </w:p>
        </w:tc>
      </w:tr>
    </w:tbl>
    <w:p w:rsidR="00C07791" w:rsidRDefault="00C07791" w:rsidP="00587485">
      <w:pPr>
        <w:spacing w:line="480" w:lineRule="exact"/>
        <w:rPr>
          <w:rFonts w:ascii="方正仿宋_GBK" w:eastAsia="方正仿宋_GBK"/>
          <w:sz w:val="32"/>
          <w:szCs w:val="32"/>
        </w:rPr>
      </w:pPr>
    </w:p>
    <w:sectPr w:rsidR="00C07791" w:rsidSect="00587485">
      <w:headerReference w:type="default" r:id="rId7"/>
      <w:pgSz w:w="16838" w:h="11906" w:orient="landscape" w:code="9"/>
      <w:pgMar w:top="1418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AD" w:rsidRDefault="00D611AD">
      <w:r>
        <w:separator/>
      </w:r>
    </w:p>
  </w:endnote>
  <w:endnote w:type="continuationSeparator" w:id="0">
    <w:p w:rsidR="00D611AD" w:rsidRDefault="00D6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AD" w:rsidRDefault="00D611AD">
      <w:r>
        <w:separator/>
      </w:r>
    </w:p>
  </w:footnote>
  <w:footnote w:type="continuationSeparator" w:id="0">
    <w:p w:rsidR="00D611AD" w:rsidRDefault="00D6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91" w:rsidRDefault="00C077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91"/>
    <w:rsid w:val="0004145E"/>
    <w:rsid w:val="000B51EA"/>
    <w:rsid w:val="000E1297"/>
    <w:rsid w:val="00143DE1"/>
    <w:rsid w:val="00153F42"/>
    <w:rsid w:val="00273D63"/>
    <w:rsid w:val="002E7DBC"/>
    <w:rsid w:val="003A2A3A"/>
    <w:rsid w:val="004D4724"/>
    <w:rsid w:val="004E3E43"/>
    <w:rsid w:val="00587485"/>
    <w:rsid w:val="00743A21"/>
    <w:rsid w:val="00792181"/>
    <w:rsid w:val="007A5E47"/>
    <w:rsid w:val="009A55E3"/>
    <w:rsid w:val="009D1B04"/>
    <w:rsid w:val="00A05F90"/>
    <w:rsid w:val="00A84911"/>
    <w:rsid w:val="00AE3CE9"/>
    <w:rsid w:val="00B87D5B"/>
    <w:rsid w:val="00B94CED"/>
    <w:rsid w:val="00BA64DA"/>
    <w:rsid w:val="00C07791"/>
    <w:rsid w:val="00C24A36"/>
    <w:rsid w:val="00C74C2F"/>
    <w:rsid w:val="00C912C2"/>
    <w:rsid w:val="00CC65EC"/>
    <w:rsid w:val="00D2328B"/>
    <w:rsid w:val="00D30125"/>
    <w:rsid w:val="00D40D8F"/>
    <w:rsid w:val="00D539FC"/>
    <w:rsid w:val="00D56D3B"/>
    <w:rsid w:val="00D611AD"/>
    <w:rsid w:val="00D8063E"/>
    <w:rsid w:val="00DB3A20"/>
    <w:rsid w:val="00E46A53"/>
    <w:rsid w:val="00E65128"/>
    <w:rsid w:val="00E77B8E"/>
    <w:rsid w:val="00E83F8E"/>
    <w:rsid w:val="00F900F6"/>
    <w:rsid w:val="00FB0370"/>
    <w:rsid w:val="0B463DA5"/>
    <w:rsid w:val="23B41BD3"/>
    <w:rsid w:val="2ABC2ED1"/>
    <w:rsid w:val="2F316AAB"/>
    <w:rsid w:val="3A9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8CBF6D3-3EA2-4BCB-8CBA-2E8E8D0D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F900F6"/>
    <w:rPr>
      <w:sz w:val="18"/>
      <w:szCs w:val="18"/>
    </w:rPr>
  </w:style>
  <w:style w:type="character" w:customStyle="1" w:styleId="Char">
    <w:name w:val="批注框文本 Char"/>
    <w:basedOn w:val="a0"/>
    <w:link w:val="a7"/>
    <w:rsid w:val="00F900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591</Words>
  <Characters>109</Characters>
  <Application>Microsoft Office Word</Application>
  <DocSecurity>0</DocSecurity>
  <Lines>1</Lines>
  <Paragraphs>1</Paragraphs>
  <ScaleCrop>false</ScaleCrop>
  <Company>区房管局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九龙坡区房屋管理局关于国有土地上房屋征收项目评估信息公示</dc:title>
  <dc:creator>拆迁科5</dc:creator>
  <cp:lastModifiedBy>PC</cp:lastModifiedBy>
  <cp:revision>26</cp:revision>
  <cp:lastPrinted>2024-05-20T00:55:00Z</cp:lastPrinted>
  <dcterms:created xsi:type="dcterms:W3CDTF">2022-07-11T01:40:00Z</dcterms:created>
  <dcterms:modified xsi:type="dcterms:W3CDTF">2024-05-20T00:55:00Z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4130c467966d46409d501018efe70af1</vt:lpwstr>
  </property>
</Properties>
</file>