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eastAsia="方正小标宋_GBK" w:cs="Times New Roman"/>
          <w:bCs/>
          <w:kern w:val="0"/>
          <w:sz w:val="44"/>
          <w:szCs w:val="44"/>
          <w:lang w:eastAsia="zh-CN"/>
        </w:rPr>
      </w:pPr>
      <w:r>
        <w:rPr>
          <w:rFonts w:hint="eastAsia" w:eastAsia="方正小标宋_GBK" w:cs="Times New Roman"/>
          <w:bCs/>
          <w:kern w:val="0"/>
          <w:sz w:val="44"/>
          <w:szCs w:val="44"/>
          <w:lang w:eastAsia="zh-CN"/>
        </w:rPr>
        <w:t>区委</w:t>
      </w:r>
      <w:r>
        <w:rPr>
          <w:rFonts w:hint="default" w:ascii="Times New Roman" w:hAnsi="Times New Roman" w:eastAsia="方正小标宋_GBK" w:cs="Times New Roman"/>
          <w:bCs/>
          <w:kern w:val="0"/>
          <w:sz w:val="44"/>
          <w:szCs w:val="44"/>
        </w:rPr>
        <w:t>第</w:t>
      </w:r>
      <w:r>
        <w:rPr>
          <w:rFonts w:hint="eastAsia" w:eastAsia="方正小标宋_GBK" w:cs="Times New Roman"/>
          <w:bCs/>
          <w:kern w:val="0"/>
          <w:sz w:val="44"/>
          <w:szCs w:val="44"/>
          <w:lang w:val="en-US" w:eastAsia="zh-CN"/>
        </w:rPr>
        <w:t>二</w:t>
      </w:r>
      <w:r>
        <w:rPr>
          <w:rFonts w:hint="eastAsia" w:eastAsia="方正小标宋_GBK" w:cs="Times New Roman"/>
          <w:bCs/>
          <w:kern w:val="0"/>
          <w:sz w:val="44"/>
          <w:szCs w:val="44"/>
          <w:lang w:eastAsia="zh-CN"/>
        </w:rPr>
        <w:t>巡察组</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default" w:ascii="Times New Roman" w:hAnsi="Times New Roman" w:eastAsia="方正小标宋_GBK" w:cs="Times New Roman"/>
          <w:bCs/>
          <w:kern w:val="0"/>
          <w:sz w:val="44"/>
          <w:szCs w:val="44"/>
        </w:rPr>
      </w:pPr>
      <w:r>
        <w:rPr>
          <w:rFonts w:hint="eastAsia" w:eastAsia="方正小标宋_GBK" w:cs="Times New Roman"/>
          <w:bCs/>
          <w:kern w:val="0"/>
          <w:sz w:val="44"/>
          <w:szCs w:val="44"/>
          <w:lang w:eastAsia="zh-CN"/>
        </w:rPr>
        <w:t>巡察</w:t>
      </w:r>
      <w:r>
        <w:rPr>
          <w:rFonts w:hint="eastAsia" w:eastAsia="方正小标宋_GBK" w:cs="Times New Roman"/>
          <w:bCs/>
          <w:kern w:val="0"/>
          <w:sz w:val="44"/>
          <w:szCs w:val="44"/>
          <w:lang w:val="en-US" w:eastAsia="zh-CN"/>
        </w:rPr>
        <w:t>云龙镇</w:t>
      </w:r>
      <w:r>
        <w:rPr>
          <w:rFonts w:hint="default" w:eastAsia="方正小标宋_GBK" w:cs="Times New Roman"/>
          <w:bCs/>
          <w:kern w:val="0"/>
          <w:sz w:val="44"/>
          <w:szCs w:val="44"/>
          <w:lang w:val="en-US" w:eastAsia="zh-CN"/>
        </w:rPr>
        <w:t>工</w:t>
      </w:r>
      <w:r>
        <w:rPr>
          <w:rFonts w:hint="default" w:ascii="Times New Roman" w:hAnsi="Times New Roman" w:eastAsia="方正小标宋_GBK" w:cs="Times New Roman"/>
          <w:bCs/>
          <w:kern w:val="0"/>
          <w:sz w:val="44"/>
          <w:szCs w:val="44"/>
        </w:rPr>
        <w:t>作动员会召开</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jc w:val="center"/>
        <w:textAlignment w:val="auto"/>
        <w:rPr>
          <w:rFonts w:hint="eastAsia" w:ascii="方正楷体_GBK" w:hAnsi="方正楷体_GBK" w:eastAsia="方正楷体_GBK" w:cs="方正楷体_GBK"/>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区委巡察</w:t>
      </w:r>
      <w:r>
        <w:rPr>
          <w:rFonts w:hint="default" w:ascii="Times New Roman" w:hAnsi="Times New Roman" w:eastAsia="方正仿宋_GBK" w:cs="Times New Roman"/>
          <w:sz w:val="32"/>
          <w:szCs w:val="32"/>
        </w:rPr>
        <w:t>工作领导小组的部署，202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21</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区委</w:t>
      </w:r>
      <w:r>
        <w:rPr>
          <w:rFonts w:hint="default" w:ascii="Times New Roman" w:hAnsi="Times New Roman" w:eastAsia="方正仿宋_GBK" w:cs="Times New Roman"/>
          <w:sz w:val="32"/>
          <w:szCs w:val="32"/>
        </w:rPr>
        <w:t>第</w:t>
      </w:r>
      <w:r>
        <w:rPr>
          <w:rFonts w:hint="eastAsia"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巡察组巡察</w:t>
      </w:r>
      <w:r>
        <w:rPr>
          <w:rFonts w:hint="eastAsia" w:eastAsia="方正仿宋_GBK" w:cs="Times New Roman"/>
          <w:sz w:val="32"/>
          <w:szCs w:val="32"/>
          <w:lang w:val="en-US" w:eastAsia="zh-CN"/>
        </w:rPr>
        <w:t>云龙</w:t>
      </w:r>
      <w:r>
        <w:rPr>
          <w:rFonts w:hint="eastAsia" w:ascii="Times New Roman" w:hAnsi="Times New Roman" w:eastAsia="方正仿宋_GBK" w:cs="Times New Roman"/>
          <w:sz w:val="32"/>
          <w:szCs w:val="32"/>
          <w:lang w:val="en-US" w:eastAsia="zh-CN"/>
        </w:rPr>
        <w:t>镇工作动员会召开</w:t>
      </w:r>
      <w:r>
        <w:rPr>
          <w:rFonts w:hint="eastAsia" w:eastAsia="方正仿宋_GBK" w:cs="Times New Roman"/>
          <w:sz w:val="32"/>
          <w:szCs w:val="32"/>
          <w:lang w:val="en-US" w:eastAsia="zh-CN"/>
        </w:rPr>
        <w:t>。会前，区委</w:t>
      </w:r>
      <w:r>
        <w:rPr>
          <w:rFonts w:hint="default" w:ascii="Times New Roman" w:hAnsi="Times New Roman" w:eastAsia="方正仿宋_GBK" w:cs="Times New Roman"/>
          <w:sz w:val="32"/>
          <w:szCs w:val="32"/>
        </w:rPr>
        <w:t>第</w:t>
      </w:r>
      <w:r>
        <w:rPr>
          <w:rFonts w:hint="eastAsia" w:eastAsia="方正仿宋_GBK" w:cs="Times New Roman"/>
          <w:sz w:val="32"/>
          <w:szCs w:val="32"/>
          <w:lang w:val="en-US" w:eastAsia="zh-CN"/>
        </w:rPr>
        <w:t>二</w:t>
      </w:r>
      <w:r>
        <w:rPr>
          <w:rFonts w:hint="eastAsia" w:ascii="Times New Roman" w:hAnsi="Times New Roman" w:eastAsia="方正仿宋_GBK" w:cs="Times New Roman"/>
          <w:sz w:val="32"/>
          <w:szCs w:val="32"/>
          <w:lang w:eastAsia="zh-CN"/>
        </w:rPr>
        <w:t>巡察组</w:t>
      </w:r>
      <w:r>
        <w:rPr>
          <w:rFonts w:hint="eastAsia" w:eastAsia="方正仿宋_GBK" w:cs="Times New Roman"/>
          <w:sz w:val="32"/>
          <w:szCs w:val="32"/>
          <w:lang w:eastAsia="zh-CN"/>
        </w:rPr>
        <w:t>组长</w:t>
      </w:r>
      <w:r>
        <w:rPr>
          <w:rFonts w:hint="eastAsia" w:eastAsia="方正仿宋_GBK" w:cs="Times New Roman"/>
          <w:sz w:val="32"/>
          <w:szCs w:val="32"/>
          <w:lang w:val="en-US" w:eastAsia="zh-CN"/>
        </w:rPr>
        <w:t>邱田主持召开与云龙镇党委书记李万祥的见面沟通会，副组长杨飞霞传达了中央、市委有关巡视巡察工作的新精神新部署和区委有关巡察工作要求。动员会上，邱田同志就即将开展的巡察工作作讲话，通报了巡察任务，并就配合做好巡察工作提出要求；李万祥同志主持会议并作表态讲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eastAsia="方正仿宋_GBK" w:cs="Times New Roman"/>
          <w:kern w:val="0"/>
          <w:lang w:val="en-US" w:eastAsia="zh-CN"/>
        </w:rPr>
      </w:pPr>
      <w:r>
        <w:rPr>
          <w:rFonts w:hint="eastAsia" w:eastAsia="方正仿宋_GBK" w:cs="Times New Roman"/>
          <w:kern w:val="0"/>
          <w:lang w:eastAsia="zh-CN"/>
        </w:rPr>
        <w:t>区委</w:t>
      </w:r>
      <w:r>
        <w:rPr>
          <w:rFonts w:hint="default" w:ascii="Times New Roman" w:hAnsi="Times New Roman" w:eastAsia="方正仿宋_GBK" w:cs="Times New Roman"/>
          <w:kern w:val="0"/>
        </w:rPr>
        <w:t>第</w:t>
      </w:r>
      <w:r>
        <w:rPr>
          <w:rFonts w:hint="eastAsia" w:eastAsia="方正仿宋_GBK" w:cs="Times New Roman"/>
          <w:kern w:val="0"/>
          <w:lang w:val="en-US" w:eastAsia="zh-CN"/>
        </w:rPr>
        <w:t>二</w:t>
      </w:r>
      <w:r>
        <w:rPr>
          <w:rFonts w:hint="eastAsia" w:eastAsia="方正仿宋_GBK" w:cs="Times New Roman"/>
          <w:kern w:val="0"/>
          <w:lang w:eastAsia="zh-CN"/>
        </w:rPr>
        <w:t>巡察组全体</w:t>
      </w:r>
      <w:r>
        <w:rPr>
          <w:rFonts w:hint="eastAsia" w:eastAsia="方正仿宋_GBK" w:cs="Times New Roman"/>
          <w:kern w:val="0"/>
          <w:lang w:val="en-US" w:eastAsia="zh-CN"/>
        </w:rPr>
        <w:t>成员</w:t>
      </w:r>
      <w:r>
        <w:rPr>
          <w:rFonts w:hint="default" w:ascii="Times New Roman" w:hAnsi="Times New Roman" w:eastAsia="方正仿宋_GBK" w:cs="Times New Roman"/>
          <w:kern w:val="0"/>
        </w:rPr>
        <w:t>，</w:t>
      </w:r>
      <w:r>
        <w:rPr>
          <w:rFonts w:hint="eastAsia" w:ascii="Times New Roman" w:hAnsi="Times New Roman" w:eastAsia="方正仿宋_GBK"/>
          <w:color w:val="auto"/>
          <w:sz w:val="32"/>
          <w:szCs w:val="32"/>
        </w:rPr>
        <w:t>区监委</w:t>
      </w:r>
      <w:r>
        <w:rPr>
          <w:rFonts w:hint="eastAsia" w:ascii="Times New Roman" w:hAnsi="Times New Roman" w:eastAsia="方正仿宋_GBK"/>
          <w:color w:val="auto"/>
          <w:sz w:val="32"/>
          <w:szCs w:val="32"/>
          <w:lang w:val="en-US" w:eastAsia="zh-CN"/>
        </w:rPr>
        <w:t>派出</w:t>
      </w:r>
      <w:r>
        <w:rPr>
          <w:rFonts w:hint="eastAsia" w:eastAsia="方正仿宋_GBK"/>
          <w:color w:val="auto"/>
          <w:sz w:val="32"/>
          <w:szCs w:val="32"/>
          <w:lang w:val="en-US" w:eastAsia="zh-CN"/>
        </w:rPr>
        <w:t>第五</w:t>
      </w:r>
      <w:r>
        <w:rPr>
          <w:rFonts w:hint="eastAsia" w:ascii="Times New Roman" w:hAnsi="Times New Roman" w:eastAsia="方正仿宋_GBK"/>
          <w:color w:val="auto"/>
          <w:sz w:val="32"/>
          <w:szCs w:val="32"/>
          <w:lang w:val="en-US" w:eastAsia="zh-CN"/>
        </w:rPr>
        <w:t>监察室</w:t>
      </w:r>
      <w:r>
        <w:rPr>
          <w:rFonts w:hint="eastAsia" w:eastAsia="方正仿宋_GBK"/>
          <w:color w:val="auto"/>
          <w:sz w:val="32"/>
          <w:szCs w:val="32"/>
          <w:lang w:val="en-US" w:eastAsia="zh-CN"/>
        </w:rPr>
        <w:t>有关同志</w:t>
      </w:r>
      <w:r>
        <w:rPr>
          <w:rFonts w:hint="default" w:ascii="Times New Roman" w:hAnsi="Times New Roman" w:eastAsia="方正仿宋_GBK" w:cs="Times New Roman"/>
          <w:kern w:val="0"/>
        </w:rPr>
        <w:t>，</w:t>
      </w:r>
      <w:r>
        <w:rPr>
          <w:rFonts w:hint="eastAsia" w:eastAsia="方正仿宋_GBK" w:cs="Times New Roman"/>
          <w:kern w:val="0"/>
          <w:lang w:val="en-US" w:eastAsia="zh-CN"/>
        </w:rPr>
        <w:t>云龙镇</w:t>
      </w:r>
      <w:r>
        <w:rPr>
          <w:rFonts w:hint="default" w:ascii="Times New Roman" w:hAnsi="Times New Roman" w:eastAsia="方正仿宋_GBK" w:cs="Times New Roman"/>
          <w:kern w:val="0"/>
        </w:rPr>
        <w:t>党委领导班子成员</w:t>
      </w:r>
      <w:r>
        <w:rPr>
          <w:rFonts w:hint="eastAsia" w:eastAsia="方正仿宋_GBK" w:cs="Times New Roman"/>
          <w:kern w:val="0"/>
          <w:lang w:val="en-US" w:eastAsia="zh-CN"/>
        </w:rPr>
        <w:t>参加会议，云龙镇</w:t>
      </w:r>
      <w:r>
        <w:rPr>
          <w:rFonts w:hint="eastAsia" w:ascii="Times New Roman" w:hAnsi="方正仿宋_GBK" w:eastAsia="方正仿宋_GBK"/>
          <w:sz w:val="32"/>
          <w:szCs w:val="32"/>
          <w:lang w:eastAsia="zh-CN"/>
        </w:rPr>
        <w:t>全体干部职工</w:t>
      </w:r>
      <w:r>
        <w:rPr>
          <w:rFonts w:hint="eastAsia" w:ascii="Times New Roman" w:hAnsi="方正仿宋_GBK" w:eastAsia="方正仿宋_GBK"/>
          <w:sz w:val="32"/>
          <w:szCs w:val="32"/>
        </w:rPr>
        <w:t>，</w:t>
      </w:r>
      <w:r>
        <w:rPr>
          <w:rFonts w:hint="eastAsia" w:hAnsi="方正仿宋_GBK" w:eastAsia="方正仿宋_GBK"/>
          <w:sz w:val="32"/>
          <w:szCs w:val="32"/>
          <w:lang w:eastAsia="zh-CN"/>
        </w:rPr>
        <w:t>各村（社区）</w:t>
      </w:r>
      <w:r>
        <w:rPr>
          <w:rFonts w:hint="eastAsia" w:ascii="Times New Roman" w:hAnsi="方正仿宋_GBK" w:eastAsia="方正仿宋_GBK"/>
          <w:sz w:val="32"/>
          <w:szCs w:val="32"/>
          <w:lang w:eastAsia="zh-CN"/>
        </w:rPr>
        <w:t>第一书记、专职干部</w:t>
      </w:r>
      <w:r>
        <w:rPr>
          <w:rFonts w:hint="eastAsia" w:ascii="Times New Roman" w:hAnsi="方正仿宋_GBK" w:eastAsia="方正仿宋_GBK"/>
          <w:sz w:val="32"/>
          <w:szCs w:val="32"/>
        </w:rPr>
        <w:t>，</w:t>
      </w:r>
      <w:r>
        <w:rPr>
          <w:rFonts w:hint="eastAsia" w:ascii="Times New Roman" w:hAnsi="方正仿宋_GBK" w:eastAsia="方正仿宋_GBK"/>
          <w:sz w:val="32"/>
          <w:szCs w:val="32"/>
          <w:lang w:eastAsia="zh-CN"/>
        </w:rPr>
        <w:t>驻镇单位负责人</w:t>
      </w:r>
      <w:r>
        <w:rPr>
          <w:rFonts w:hint="eastAsia" w:eastAsia="方正仿宋_GBK" w:cs="Times New Roman"/>
          <w:kern w:val="0"/>
          <w:lang w:val="en-US" w:eastAsia="zh-CN"/>
        </w:rPr>
        <w:t>等列席会议。</w:t>
      </w:r>
    </w:p>
    <w:p>
      <w:pPr>
        <w:pStyle w:val="2"/>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640" w:firstLineChars="200"/>
        <w:jc w:val="left"/>
        <w:textAlignment w:val="auto"/>
        <w:outlineLvl w:val="9"/>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邱田同志指出，巡察工作是巡视工作向基层延伸的重要制度安排，是推动全面从严治党向纵深发展的重要举措，是促进基层监督和基层治理的重要抓手，云龙镇党委要提高政治站位，充分认识开展巡察工作的重要意义，切实增强做好本轮巡察工作的责任感、使命感、紧迫感。</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0"/>
        <w:textAlignment w:val="auto"/>
        <w:rPr>
          <w:rFonts w:hint="eastAsia" w:ascii="Times New Roman" w:hAnsi="Times New Roman" w:eastAsia="方正仿宋_GBK"/>
          <w:color w:val="000000"/>
          <w:sz w:val="32"/>
          <w:szCs w:val="32"/>
          <w:lang w:val="en-US" w:eastAsia="zh-CN"/>
        </w:rPr>
      </w:pPr>
      <w:r>
        <w:rPr>
          <w:rFonts w:hint="eastAsia" w:eastAsia="方正仿宋_GBK" w:cs="Times New Roman"/>
          <w:kern w:val="0"/>
          <w:sz w:val="32"/>
          <w:szCs w:val="32"/>
          <w:lang w:val="en-US" w:eastAsia="zh-CN" w:bidi="ar-SA"/>
        </w:rPr>
        <w:t>邱田</w:t>
      </w:r>
      <w:r>
        <w:rPr>
          <w:rFonts w:hint="eastAsia" w:ascii="Times New Roman" w:hAnsi="Times New Roman" w:eastAsia="方正仿宋_GBK" w:cs="Times New Roman"/>
          <w:kern w:val="0"/>
          <w:sz w:val="32"/>
          <w:szCs w:val="32"/>
          <w:lang w:val="en-US" w:eastAsia="zh-CN" w:bidi="ar-SA"/>
        </w:rPr>
        <w:t>同志强调，</w:t>
      </w:r>
      <w:r>
        <w:rPr>
          <w:rFonts w:hint="eastAsia" w:ascii="Times New Roman" w:hAnsi="Times New Roman" w:eastAsia="方正仿宋_GBK"/>
          <w:color w:val="000000"/>
          <w:sz w:val="32"/>
          <w:szCs w:val="32"/>
        </w:rPr>
        <w:t>巡察的本质是政治监督，是对被巡察党组织和领导干部履行职能责任情况的全面监督检查</w:t>
      </w:r>
      <w:r>
        <w:rPr>
          <w:rFonts w:hint="eastAsia" w:ascii="Times New Roman" w:hAnsi="Times New Roman" w:eastAsia="方正仿宋_GBK"/>
          <w:color w:val="000000"/>
          <w:sz w:val="32"/>
          <w:szCs w:val="32"/>
          <w:lang w:eastAsia="zh-CN"/>
        </w:rPr>
        <w:t>，巡察组将精准把握政治要求，聚焦党中央决策部署在基层的落实情况，督促基层党组织和党员干部以实际行动做到“两个维护”；聚焦群众身边腐败问题和不正之风，推动全面从严治党向基层延伸；聚焦基层党组织建设情况，促进提升基层党组织政治功能和组织力；聚焦巡察整改落实情况，增强群众获得感幸福感安全感。</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0"/>
        <w:textAlignment w:val="auto"/>
        <w:rPr>
          <w:rFonts w:hint="eastAsia" w:ascii="Times New Roman" w:hAnsi="Times New Roman" w:eastAsia="方正仿宋_GBK"/>
          <w:color w:val="000000"/>
          <w:sz w:val="32"/>
          <w:szCs w:val="32"/>
          <w:lang w:val="en-US" w:eastAsia="zh-CN"/>
        </w:rPr>
      </w:pPr>
      <w:r>
        <w:rPr>
          <w:rFonts w:hint="eastAsia" w:eastAsia="方正仿宋_GBK" w:cs="Times New Roman"/>
          <w:kern w:val="0"/>
          <w:sz w:val="32"/>
          <w:szCs w:val="32"/>
          <w:lang w:val="en-US" w:eastAsia="zh-CN" w:bidi="ar-SA"/>
        </w:rPr>
        <w:t>邱田</w:t>
      </w:r>
      <w:r>
        <w:rPr>
          <w:rFonts w:hint="eastAsia" w:ascii="Times New Roman" w:hAnsi="Times New Roman" w:eastAsia="方正仿宋_GBK" w:cs="Times New Roman"/>
          <w:kern w:val="0"/>
          <w:sz w:val="32"/>
          <w:szCs w:val="32"/>
          <w:lang w:val="en-US" w:eastAsia="zh-CN" w:bidi="ar-SA"/>
        </w:rPr>
        <w:t>同志强调，</w:t>
      </w:r>
      <w:r>
        <w:rPr>
          <w:rFonts w:hint="eastAsia" w:ascii="Times New Roman" w:hAnsi="Times New Roman" w:eastAsia="方正仿宋_GBK"/>
          <w:sz w:val="32"/>
          <w:szCs w:val="32"/>
        </w:rPr>
        <w:t>开展好本轮巡察，是区委第</w:t>
      </w:r>
      <w:r>
        <w:rPr>
          <w:rFonts w:hint="eastAsia" w:eastAsia="方正仿宋_GBK"/>
          <w:sz w:val="32"/>
          <w:szCs w:val="32"/>
          <w:lang w:val="en-US" w:eastAsia="zh-CN"/>
        </w:rPr>
        <w:t>二</w:t>
      </w:r>
      <w:r>
        <w:rPr>
          <w:rFonts w:hint="eastAsia" w:ascii="Times New Roman" w:hAnsi="Times New Roman" w:eastAsia="方正仿宋_GBK"/>
          <w:sz w:val="32"/>
          <w:szCs w:val="32"/>
        </w:rPr>
        <w:t>巡察组与</w:t>
      </w:r>
      <w:r>
        <w:rPr>
          <w:rFonts w:hint="eastAsia" w:eastAsia="方正仿宋_GBK"/>
          <w:sz w:val="32"/>
          <w:szCs w:val="32"/>
          <w:lang w:val="en-US" w:eastAsia="zh-CN"/>
        </w:rPr>
        <w:t>云龙镇</w:t>
      </w:r>
      <w:r>
        <w:rPr>
          <w:rFonts w:hint="eastAsia" w:ascii="Times New Roman" w:hAnsi="Times New Roman" w:eastAsia="方正仿宋_GBK"/>
          <w:sz w:val="32"/>
          <w:szCs w:val="32"/>
        </w:rPr>
        <w:t>党委共同的政治</w:t>
      </w:r>
      <w:r>
        <w:rPr>
          <w:rFonts w:hint="eastAsia" w:ascii="Times New Roman" w:hAnsi="Times New Roman" w:eastAsia="方正仿宋_GBK"/>
          <w:sz w:val="32"/>
          <w:szCs w:val="32"/>
          <w:lang w:eastAsia="zh-CN"/>
        </w:rPr>
        <w:t>责任，</w:t>
      </w:r>
      <w:r>
        <w:rPr>
          <w:rFonts w:hint="eastAsia" w:eastAsia="方正仿宋_GBK" w:cs="Times New Roman"/>
          <w:kern w:val="0"/>
          <w:sz w:val="32"/>
          <w:szCs w:val="32"/>
          <w:lang w:val="en-US" w:eastAsia="zh-CN" w:bidi="ar-SA"/>
        </w:rPr>
        <w:t>云龙镇</w:t>
      </w:r>
      <w:r>
        <w:rPr>
          <w:rFonts w:hint="eastAsia" w:ascii="Times New Roman" w:hAnsi="Times New Roman" w:eastAsia="方正仿宋_GBK" w:cs="Times New Roman"/>
          <w:kern w:val="0"/>
          <w:sz w:val="32"/>
          <w:szCs w:val="32"/>
          <w:lang w:val="en-US" w:eastAsia="zh-CN" w:bidi="ar-SA"/>
        </w:rPr>
        <w:t>党委要增强政治责任，主动接受监督，全力支持配合，营造良好氛围，严守纪律要求，共同完成区委交给的巡察任务。</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40" w:firstLineChars="200"/>
        <w:textAlignment w:val="auto"/>
        <w:rPr>
          <w:rFonts w:hint="eastAsia" w:eastAsia="方正楷体_GBK" w:cs="Times New Roman"/>
          <w:kern w:val="0"/>
          <w:lang w:eastAsia="zh-CN"/>
        </w:rPr>
      </w:pPr>
      <w:r>
        <w:rPr>
          <w:rFonts w:hint="eastAsia" w:ascii="Times New Roman" w:hAnsi="Times New Roman" w:eastAsia="方正仿宋_GBK" w:cs="Times New Roman"/>
          <w:kern w:val="0"/>
          <w:sz w:val="32"/>
          <w:szCs w:val="32"/>
          <w:lang w:val="en-US" w:eastAsia="zh-CN" w:bidi="ar-SA"/>
        </w:rPr>
        <w:t>李万祥同志</w:t>
      </w:r>
      <w:r>
        <w:rPr>
          <w:rFonts w:hint="default" w:ascii="Times New Roman" w:hAnsi="Times New Roman" w:eastAsia="方正仿宋_GBK" w:cs="Times New Roman"/>
          <w:kern w:val="0"/>
        </w:rPr>
        <w:t>表示，</w:t>
      </w:r>
      <w:r>
        <w:rPr>
          <w:rFonts w:hint="eastAsia" w:ascii="Times New Roman" w:hAnsi="Times New Roman" w:eastAsia="方正仿宋_GBK" w:cs="Times New Roman"/>
          <w:sz w:val="32"/>
          <w:szCs w:val="32"/>
          <w:lang w:val="en-US" w:eastAsia="zh-CN"/>
        </w:rPr>
        <w:t>这次巡察，是对云龙镇党委</w:t>
      </w:r>
      <w:r>
        <w:rPr>
          <w:rFonts w:hint="eastAsia"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一次“政治体检”，是对全镇党员干部履职情况的监督检查，是对各项工作的一次“全面检阅”</w:t>
      </w:r>
      <w:r>
        <w:rPr>
          <w:rFonts w:hint="eastAsia" w:eastAsia="方正仿宋_GBK" w:cs="Times New Roman"/>
          <w:sz w:val="32"/>
          <w:szCs w:val="32"/>
          <w:lang w:val="en-US" w:eastAsia="zh-CN"/>
        </w:rPr>
        <w:t>。</w:t>
      </w:r>
      <w:r>
        <w:rPr>
          <w:rFonts w:hint="eastAsia" w:ascii="Times New Roman" w:hAnsi="Times New Roman" w:eastAsia="方正仿宋_GBK" w:cs="Times New Roman"/>
          <w:sz w:val="32"/>
          <w:lang w:val="en-US" w:eastAsia="zh-CN"/>
        </w:rPr>
        <w:t>全镇上下</w:t>
      </w:r>
      <w:r>
        <w:rPr>
          <w:rFonts w:hint="eastAsia" w:ascii="Times New Roman" w:hAnsi="Times New Roman" w:eastAsia="方正仿宋_GBK" w:cs="Times New Roman"/>
          <w:sz w:val="32"/>
          <w:szCs w:val="32"/>
        </w:rPr>
        <w:t>一定要站在讲政治、讲大局、守规矩的高度，全力支持</w:t>
      </w:r>
      <w:r>
        <w:rPr>
          <w:rFonts w:hint="eastAsia" w:eastAsia="方正仿宋_GBK" w:cs="Times New Roman"/>
          <w:sz w:val="32"/>
          <w:szCs w:val="32"/>
          <w:lang w:eastAsia="zh-CN"/>
        </w:rPr>
        <w:t>配合</w:t>
      </w:r>
      <w:r>
        <w:rPr>
          <w:rFonts w:hint="eastAsia" w:ascii="Times New Roman" w:hAnsi="Times New Roman" w:eastAsia="方正仿宋_GBK" w:cs="Times New Roman"/>
          <w:sz w:val="32"/>
          <w:szCs w:val="32"/>
        </w:rPr>
        <w:t>做好</w:t>
      </w:r>
      <w:r>
        <w:rPr>
          <w:rFonts w:hint="eastAsia" w:ascii="Times New Roman" w:hAnsi="Times New Roman" w:eastAsia="方正仿宋_GBK" w:cs="Times New Roman"/>
          <w:sz w:val="32"/>
          <w:szCs w:val="32"/>
          <w:lang w:val="en-US" w:eastAsia="zh-CN"/>
        </w:rPr>
        <w:t>本轮</w:t>
      </w:r>
      <w:r>
        <w:rPr>
          <w:rFonts w:hint="eastAsia" w:ascii="Times New Roman" w:hAnsi="Times New Roman" w:eastAsia="方正仿宋_GBK" w:cs="Times New Roman"/>
          <w:sz w:val="32"/>
          <w:szCs w:val="32"/>
        </w:rPr>
        <w:t>巡察工作</w:t>
      </w: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eastAsia="zh-CN"/>
        </w:rPr>
        <w:t>要</w:t>
      </w:r>
      <w:r>
        <w:rPr>
          <w:rFonts w:hint="eastAsia" w:ascii="Times New Roman" w:hAnsi="Times New Roman" w:eastAsia="方正仿宋_GBK" w:cs="Times New Roman"/>
          <w:sz w:val="32"/>
          <w:szCs w:val="32"/>
        </w:rPr>
        <w:t>对巡察发现的问题照单全收，建立问题清单和整改台</w:t>
      </w:r>
      <w:r>
        <w:rPr>
          <w:rFonts w:hint="eastAsia" w:eastAsia="方正仿宋_GBK" w:cs="Times New Roman"/>
          <w:sz w:val="32"/>
          <w:szCs w:val="32"/>
          <w:lang w:eastAsia="zh-CN"/>
        </w:rPr>
        <w:t>账</w:t>
      </w:r>
      <w:bookmarkStart w:id="0" w:name="_GoBack"/>
      <w:bookmarkEnd w:id="0"/>
      <w:r>
        <w:rPr>
          <w:rFonts w:hint="eastAsia" w:ascii="Times New Roman" w:hAnsi="Times New Roman" w:eastAsia="方正仿宋_GBK" w:cs="Times New Roman"/>
          <w:sz w:val="32"/>
          <w:szCs w:val="32"/>
        </w:rPr>
        <w:t>，深刻剖析原因，认真制定整改措施，做到事事有回音、件件有着落。</w:t>
      </w:r>
      <w:r>
        <w:rPr>
          <w:rFonts w:hint="eastAsia" w:eastAsia="方正仿宋_GBK" w:cs="Times New Roman"/>
          <w:sz w:val="32"/>
          <w:szCs w:val="32"/>
          <w:lang w:eastAsia="zh-CN"/>
        </w:rPr>
        <w:t>要扎实做好</w:t>
      </w:r>
      <w:r>
        <w:rPr>
          <w:rFonts w:hint="eastAsia" w:ascii="Times New Roman" w:hAnsi="Times New Roman" w:eastAsia="方正仿宋_GBK" w:cs="Times New Roman"/>
          <w:sz w:val="32"/>
          <w:szCs w:val="32"/>
        </w:rPr>
        <w:t>巡察</w:t>
      </w:r>
      <w:r>
        <w:rPr>
          <w:rFonts w:hint="eastAsia" w:eastAsia="方正仿宋_GBK" w:cs="Times New Roman"/>
          <w:sz w:val="32"/>
          <w:szCs w:val="32"/>
          <w:lang w:eastAsia="zh-CN"/>
        </w:rPr>
        <w:t>整改“后半篇文章”，</w:t>
      </w:r>
      <w:r>
        <w:rPr>
          <w:rFonts w:hint="eastAsia" w:ascii="Times New Roman" w:hAnsi="Times New Roman" w:eastAsia="方正仿宋_GBK" w:cs="Times New Roman"/>
          <w:sz w:val="32"/>
          <w:szCs w:val="32"/>
        </w:rPr>
        <w:t>不断扎紧织密制度的“笼子”，通过建立完善相关制度</w:t>
      </w:r>
      <w:r>
        <w:rPr>
          <w:rFonts w:hint="eastAsia" w:eastAsia="方正仿宋_GBK" w:cs="Times New Roman"/>
          <w:sz w:val="32"/>
          <w:szCs w:val="32"/>
          <w:lang w:eastAsia="zh-CN"/>
        </w:rPr>
        <w:t>、体制机制，确保</w:t>
      </w:r>
      <w:r>
        <w:rPr>
          <w:rFonts w:hint="eastAsia" w:ascii="Times New Roman" w:hAnsi="Times New Roman" w:eastAsia="方正仿宋_GBK" w:cs="Times New Roman"/>
          <w:sz w:val="32"/>
          <w:szCs w:val="32"/>
        </w:rPr>
        <w:t>整改</w:t>
      </w:r>
      <w:r>
        <w:rPr>
          <w:rFonts w:hint="eastAsia" w:eastAsia="方正仿宋_GBK" w:cs="Times New Roman"/>
          <w:sz w:val="32"/>
          <w:szCs w:val="32"/>
          <w:lang w:eastAsia="zh-CN"/>
        </w:rPr>
        <w:t>取得实</w:t>
      </w:r>
      <w:r>
        <w:rPr>
          <w:rFonts w:hint="eastAsia" w:ascii="Times New Roman" w:hAnsi="Times New Roman" w:eastAsia="方正仿宋_GBK" w:cs="Times New Roman"/>
          <w:sz w:val="32"/>
          <w:szCs w:val="32"/>
        </w:rPr>
        <w:t>效</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0"/>
        <w:textAlignment w:val="auto"/>
        <w:rPr>
          <w:rStyle w:val="7"/>
          <w:rFonts w:hint="eastAsia" w:eastAsia="方正仿宋_GBK"/>
          <w:color w:val="auto"/>
          <w:spacing w:val="0"/>
          <w:sz w:val="32"/>
          <w:szCs w:val="32"/>
          <w:u w:val="none"/>
          <w:lang w:val="en-US" w:eastAsia="zh-CN"/>
        </w:rPr>
      </w:pPr>
      <w:r>
        <w:rPr>
          <w:rFonts w:hint="eastAsia" w:ascii="Times New Roman" w:hAnsi="Times New Roman" w:eastAsia="方正仿宋_GBK"/>
          <w:color w:val="000000"/>
          <w:sz w:val="32"/>
          <w:szCs w:val="32"/>
          <w:lang w:val="en-US" w:eastAsia="zh-CN"/>
        </w:rPr>
        <w:t>据悉，区委第</w:t>
      </w:r>
      <w:r>
        <w:rPr>
          <w:rFonts w:hint="eastAsia" w:eastAsia="方正仿宋_GBK"/>
          <w:color w:val="000000"/>
          <w:sz w:val="32"/>
          <w:szCs w:val="32"/>
          <w:lang w:val="en-US" w:eastAsia="zh-CN"/>
        </w:rPr>
        <w:t>二</w:t>
      </w:r>
      <w:r>
        <w:rPr>
          <w:rFonts w:hint="eastAsia" w:ascii="Times New Roman" w:hAnsi="Times New Roman" w:eastAsia="方正仿宋_GBK"/>
          <w:color w:val="000000"/>
          <w:sz w:val="32"/>
          <w:szCs w:val="32"/>
          <w:lang w:val="en-US" w:eastAsia="zh-CN"/>
        </w:rPr>
        <w:t>巡察组将在</w:t>
      </w:r>
      <w:r>
        <w:rPr>
          <w:rFonts w:hint="eastAsia" w:eastAsia="方正仿宋_GBK"/>
          <w:color w:val="000000"/>
          <w:sz w:val="32"/>
          <w:szCs w:val="32"/>
          <w:lang w:val="en-US" w:eastAsia="zh-CN"/>
        </w:rPr>
        <w:t>云龙</w:t>
      </w:r>
      <w:r>
        <w:rPr>
          <w:rFonts w:hint="eastAsia" w:ascii="Times New Roman" w:hAnsi="Times New Roman" w:eastAsia="方正仿宋_GBK"/>
          <w:color w:val="000000"/>
          <w:sz w:val="32"/>
          <w:szCs w:val="32"/>
          <w:lang w:val="en-US" w:eastAsia="zh-CN"/>
        </w:rPr>
        <w:t>镇工作2个月左右，期间设立受理信访电话：</w:t>
      </w:r>
      <w:r>
        <w:rPr>
          <w:rFonts w:hint="eastAsia" w:eastAsia="方正仿宋_GBK"/>
          <w:color w:val="000000"/>
          <w:sz w:val="32"/>
          <w:szCs w:val="32"/>
          <w:lang w:val="en-US" w:eastAsia="zh-CN"/>
        </w:rPr>
        <w:t>53372828(座机)、</w:t>
      </w:r>
      <w:r>
        <w:rPr>
          <w:rFonts w:hint="eastAsia" w:ascii="Times New Roman" w:hAnsi="Times New Roman" w:eastAsia="方正仿宋_GBK"/>
          <w:spacing w:val="0"/>
          <w:sz w:val="32"/>
          <w:szCs w:val="32"/>
          <w:lang w:val="en-US" w:eastAsia="zh-CN"/>
        </w:rPr>
        <w:t>15213513116(手机)</w:t>
      </w:r>
      <w:r>
        <w:rPr>
          <w:rFonts w:hint="eastAsia" w:ascii="Times New Roman" w:hAnsi="Times New Roman" w:eastAsia="方正仿宋_GBK"/>
          <w:color w:val="000000"/>
          <w:sz w:val="32"/>
          <w:szCs w:val="32"/>
          <w:lang w:val="en-US" w:eastAsia="zh-CN"/>
        </w:rPr>
        <w:t>(工作日8:</w:t>
      </w:r>
      <w:r>
        <w:rPr>
          <w:rFonts w:hint="eastAsia" w:eastAsia="方正仿宋_GBK"/>
          <w:color w:val="000000"/>
          <w:sz w:val="32"/>
          <w:szCs w:val="32"/>
          <w:lang w:val="en-US" w:eastAsia="zh-CN"/>
        </w:rPr>
        <w:t>0</w:t>
      </w:r>
      <w:r>
        <w:rPr>
          <w:rFonts w:hint="eastAsia" w:ascii="Times New Roman" w:hAnsi="Times New Roman" w:eastAsia="方正仿宋_GBK"/>
          <w:color w:val="000000"/>
          <w:sz w:val="32"/>
          <w:szCs w:val="32"/>
          <w:lang w:val="en-US" w:eastAsia="zh-CN"/>
        </w:rPr>
        <w:t>0—18:00）</w:t>
      </w:r>
      <w:r>
        <w:rPr>
          <w:rFonts w:hint="eastAsia" w:eastAsia="方正仿宋_GBK"/>
          <w:color w:val="000000"/>
          <w:sz w:val="32"/>
          <w:szCs w:val="32"/>
          <w:lang w:val="en-US" w:eastAsia="zh-CN"/>
        </w:rPr>
        <w:t>；邮政信箱：梁平区云龙镇公共服务大厅2楼（区委第二巡察组收），邮编405208；</w:t>
      </w:r>
      <w:r>
        <w:rPr>
          <w:rFonts w:hint="eastAsia" w:ascii="Times New Roman" w:hAnsi="Times New Roman" w:eastAsia="方正仿宋_GBK"/>
          <w:color w:val="000000"/>
          <w:sz w:val="32"/>
          <w:szCs w:val="32"/>
          <w:lang w:val="en-US" w:eastAsia="zh-CN"/>
        </w:rPr>
        <w:t>电子邮箱：</w:t>
      </w:r>
      <w:r>
        <w:rPr>
          <w:rStyle w:val="7"/>
          <w:rFonts w:hint="eastAsia" w:ascii="Times New Roman" w:hAnsi="Times New Roman" w:eastAsia="方正仿宋_GBK"/>
          <w:color w:val="auto"/>
          <w:spacing w:val="0"/>
          <w:sz w:val="32"/>
          <w:szCs w:val="32"/>
          <w:u w:val="none"/>
          <w:lang w:val="en-US" w:eastAsia="zh-CN"/>
        </w:rPr>
        <w:fldChar w:fldCharType="begin"/>
      </w:r>
      <w:r>
        <w:rPr>
          <w:rStyle w:val="7"/>
          <w:rFonts w:hint="eastAsia" w:ascii="Times New Roman" w:hAnsi="Times New Roman" w:eastAsia="方正仿宋_GBK"/>
          <w:color w:val="auto"/>
          <w:spacing w:val="0"/>
          <w:sz w:val="32"/>
          <w:szCs w:val="32"/>
          <w:u w:val="none"/>
          <w:lang w:val="en-US" w:eastAsia="zh-CN"/>
        </w:rPr>
        <w:instrText xml:space="preserve"> HYPERLINK "mailto:dierxuncha@163.com；" </w:instrText>
      </w:r>
      <w:r>
        <w:rPr>
          <w:rStyle w:val="7"/>
          <w:rFonts w:hint="eastAsia" w:ascii="Times New Roman" w:hAnsi="Times New Roman" w:eastAsia="方正仿宋_GBK"/>
          <w:color w:val="auto"/>
          <w:spacing w:val="0"/>
          <w:sz w:val="32"/>
          <w:szCs w:val="32"/>
          <w:u w:val="none"/>
          <w:lang w:val="en-US" w:eastAsia="zh-CN"/>
        </w:rPr>
        <w:fldChar w:fldCharType="separate"/>
      </w:r>
      <w:r>
        <w:rPr>
          <w:rStyle w:val="7"/>
          <w:rFonts w:hint="eastAsia" w:ascii="Times New Roman" w:hAnsi="Times New Roman" w:eastAsia="方正仿宋_GBK"/>
          <w:color w:val="auto"/>
          <w:spacing w:val="0"/>
          <w:sz w:val="32"/>
          <w:szCs w:val="32"/>
          <w:u w:val="none"/>
          <w:lang w:val="en-US" w:eastAsia="zh-CN"/>
        </w:rPr>
        <w:t>dierxuncha@163</w:t>
      </w:r>
      <w:r>
        <w:rPr>
          <w:rStyle w:val="7"/>
          <w:rFonts w:hint="eastAsia" w:ascii="Times New Roman" w:hAnsi="Times New Roman" w:eastAsia="方正仿宋_GBK"/>
          <w:color w:val="auto"/>
          <w:spacing w:val="0"/>
          <w:sz w:val="32"/>
          <w:szCs w:val="32"/>
          <w:u w:val="none"/>
        </w:rPr>
        <w:t>.com</w:t>
      </w:r>
      <w:r>
        <w:rPr>
          <w:rStyle w:val="7"/>
          <w:rFonts w:hint="eastAsia" w:ascii="Times New Roman" w:hAnsi="Times New Roman" w:eastAsia="方正仿宋_GBK"/>
          <w:color w:val="auto"/>
          <w:spacing w:val="0"/>
          <w:sz w:val="32"/>
          <w:szCs w:val="32"/>
          <w:u w:val="none"/>
          <w:lang w:val="en-US" w:eastAsia="zh-CN"/>
        </w:rPr>
        <w:fldChar w:fldCharType="end"/>
      </w:r>
      <w:r>
        <w:rPr>
          <w:rStyle w:val="7"/>
          <w:rFonts w:hint="eastAsia" w:eastAsia="方正仿宋_GBK"/>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630"/>
        <w:jc w:val="both"/>
        <w:textAlignment w:val="auto"/>
        <w:rPr>
          <w:rStyle w:val="7"/>
          <w:rFonts w:hint="eastAsia" w:eastAsia="方正仿宋_GBK"/>
          <w:color w:val="auto"/>
          <w:spacing w:val="0"/>
          <w:sz w:val="32"/>
          <w:szCs w:val="32"/>
          <w:u w:val="none"/>
          <w:lang w:val="en-US" w:eastAsia="zh-CN"/>
        </w:rPr>
      </w:pPr>
      <w:r>
        <w:rPr>
          <w:rFonts w:hint="eastAsia" w:eastAsia="方正仿宋_GBK"/>
          <w:snapToGrid w:val="0"/>
          <w:kern w:val="0"/>
          <w:sz w:val="32"/>
          <w:szCs w:val="32"/>
          <w:lang w:eastAsia="zh-CN"/>
        </w:rPr>
        <w:t>信访二维码：</w:t>
      </w:r>
    </w:p>
    <w:p>
      <w:pPr>
        <w:pStyle w:val="2"/>
        <w:jc w:val="center"/>
        <w:rPr>
          <w:rStyle w:val="7"/>
          <w:rFonts w:hint="eastAsia" w:eastAsia="方正仿宋_GBK"/>
          <w:color w:val="auto"/>
          <w:spacing w:val="0"/>
          <w:sz w:val="32"/>
          <w:szCs w:val="32"/>
          <w:u w:val="none"/>
          <w:lang w:val="en-US" w:eastAsia="zh-CN"/>
        </w:rPr>
      </w:pPr>
      <w:r>
        <w:rPr>
          <w:rFonts w:hint="eastAsia" w:eastAsiaTheme="minorEastAsia"/>
          <w:lang w:eastAsia="zh-CN"/>
        </w:rPr>
        <w:drawing>
          <wp:inline distT="0" distB="0" distL="114300" distR="114300">
            <wp:extent cx="1035685" cy="1032510"/>
            <wp:effectExtent l="0" t="0" r="5715" b="8890"/>
            <wp:docPr id="5" name="图片 5" descr="二维码二组"/>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二维码二组"/>
                    <pic:cNvPicPr>
                      <a:picLocks noChangeAspect="true"/>
                    </pic:cNvPicPr>
                  </pic:nvPicPr>
                  <pic:blipFill>
                    <a:blip r:embed="rId5"/>
                    <a:srcRect l="22833" t="33571" r="23000" b="33367"/>
                    <a:stretch>
                      <a:fillRect/>
                    </a:stretch>
                  </pic:blipFill>
                  <pic:spPr>
                    <a:xfrm>
                      <a:off x="0" y="0"/>
                      <a:ext cx="1035685" cy="10325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eastAsia="zh-CN"/>
        </w:rPr>
        <w:t>根据巡视工作条例，</w:t>
      </w:r>
      <w:r>
        <w:rPr>
          <w:rFonts w:ascii="Times New Roman" w:hAnsi="Times New Roman" w:eastAsia="方正仿宋_GBK"/>
          <w:sz w:val="32"/>
          <w:szCs w:val="32"/>
        </w:rPr>
        <w:t>区委巡察组主要受理反映</w:t>
      </w:r>
      <w:r>
        <w:rPr>
          <w:rFonts w:hint="eastAsia" w:eastAsia="方正仿宋_GBK"/>
          <w:color w:val="000000"/>
          <w:sz w:val="32"/>
          <w:szCs w:val="32"/>
          <w:lang w:val="en-US" w:eastAsia="zh-CN"/>
        </w:rPr>
        <w:t>云龙</w:t>
      </w:r>
      <w:r>
        <w:rPr>
          <w:rFonts w:hint="eastAsia" w:ascii="Times New Roman" w:hAnsi="Times New Roman" w:eastAsia="方正仿宋_GBK"/>
          <w:color w:val="000000"/>
          <w:sz w:val="32"/>
          <w:szCs w:val="32"/>
          <w:lang w:val="en-US" w:eastAsia="zh-CN"/>
        </w:rPr>
        <w:t>镇</w:t>
      </w:r>
      <w:r>
        <w:rPr>
          <w:rFonts w:ascii="Times New Roman" w:hAnsi="Times New Roman" w:eastAsia="方正仿宋_GBK"/>
          <w:sz w:val="32"/>
          <w:szCs w:val="32"/>
        </w:rPr>
        <w:t>领导班子及其成员、其他区管干部、下一级党组织领导班子成员及其他重要岗位领导干部问题的来信来电来访，重点是违反政治纪律、组织纪律、廉洁纪律、群众纪律、工作纪律、生活纪律等方面的举报和反映。其他不属于巡察受理范围的信访问题</w:t>
      </w:r>
      <w:r>
        <w:rPr>
          <w:rFonts w:hint="eastAsia" w:ascii="Times New Roman" w:hAnsi="Times New Roman" w:eastAsia="方正仿宋_GBK"/>
          <w:sz w:val="32"/>
          <w:szCs w:val="32"/>
          <w:lang w:eastAsia="zh-CN"/>
        </w:rPr>
        <w:t>反映</w:t>
      </w:r>
      <w:r>
        <w:rPr>
          <w:rFonts w:ascii="Times New Roman" w:hAnsi="Times New Roman" w:eastAsia="方正仿宋_GBK"/>
          <w:sz w:val="32"/>
          <w:szCs w:val="32"/>
        </w:rPr>
        <w:t>，将按规定转</w:t>
      </w:r>
      <w:r>
        <w:rPr>
          <w:rFonts w:hint="eastAsia" w:ascii="Times New Roman" w:hAnsi="Times New Roman" w:eastAsia="方正仿宋_GBK"/>
          <w:sz w:val="32"/>
          <w:szCs w:val="32"/>
          <w:lang w:eastAsia="zh-CN"/>
        </w:rPr>
        <w:t>交</w:t>
      </w:r>
      <w:r>
        <w:rPr>
          <w:rFonts w:hint="eastAsia" w:eastAsia="方正仿宋_GBK"/>
          <w:color w:val="000000"/>
          <w:sz w:val="32"/>
          <w:szCs w:val="32"/>
          <w:lang w:val="en-US" w:eastAsia="zh-CN"/>
        </w:rPr>
        <w:t>云龙</w:t>
      </w:r>
      <w:r>
        <w:rPr>
          <w:rFonts w:hint="eastAsia" w:ascii="Times New Roman" w:hAnsi="Times New Roman" w:eastAsia="方正仿宋_GBK"/>
          <w:color w:val="000000"/>
          <w:sz w:val="32"/>
          <w:szCs w:val="32"/>
          <w:lang w:val="en-US" w:eastAsia="zh-CN"/>
        </w:rPr>
        <w:t>镇</w:t>
      </w:r>
      <w:r>
        <w:rPr>
          <w:rFonts w:ascii="Times New Roman" w:hAnsi="Times New Roman" w:eastAsia="方正仿宋_GBK"/>
          <w:sz w:val="32"/>
          <w:szCs w:val="32"/>
        </w:rPr>
        <w:t>和有关部门认真处理。</w:t>
      </w:r>
      <w:r>
        <w:rPr>
          <w:rFonts w:hint="eastAsia" w:ascii="Times New Roman" w:hAnsi="Times New Roman" w:eastAsia="方正仿宋_GBK"/>
          <w:sz w:val="32"/>
          <w:szCs w:val="32"/>
          <w:lang w:eastAsia="zh-CN"/>
        </w:rPr>
        <w:t>巡察信访受理时间截止到</w:t>
      </w:r>
      <w:r>
        <w:rPr>
          <w:rFonts w:hint="eastAsia" w:ascii="Times New Roman" w:hAnsi="Times New Roman" w:eastAsia="方正仿宋_GBK"/>
          <w:sz w:val="32"/>
          <w:szCs w:val="32"/>
          <w:lang w:val="en-US" w:eastAsia="zh-CN"/>
        </w:rPr>
        <w:t>2023年11月</w:t>
      </w:r>
      <w:r>
        <w:rPr>
          <w:rFonts w:hint="eastAsia" w:eastAsia="方正仿宋_GBK"/>
          <w:sz w:val="32"/>
          <w:szCs w:val="32"/>
          <w:lang w:val="en-US" w:eastAsia="zh-CN"/>
        </w:rPr>
        <w:t>30</w:t>
      </w:r>
      <w:r>
        <w:rPr>
          <w:rFonts w:hint="eastAsia" w:ascii="Times New Roman" w:hAnsi="Times New Roman" w:eastAsia="方正仿宋_GBK"/>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方正黑体_GBK" w:hAnsi="方正黑体_GBK" w:eastAsia="方正黑体_GBK" w:cs="方正黑体_GBK"/>
          <w:kern w:val="2"/>
          <w:sz w:val="32"/>
          <w:szCs w:val="32"/>
          <w:lang w:val="en-US" w:eastAsia="zh-CN" w:bidi="ar-SA"/>
        </w:rPr>
      </w:pPr>
    </w:p>
    <w:sectPr>
      <w:footerReference r:id="rId3" w:type="default"/>
      <w:pgSz w:w="11906" w:h="16838"/>
      <w:pgMar w:top="1984" w:right="1446" w:bottom="1644" w:left="1446"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YTI4MjgzMWMxZjgwOTNmMWRhYjcxM2U2N2FmY2QifQ=="/>
  </w:docVars>
  <w:rsids>
    <w:rsidRoot w:val="0E911F53"/>
    <w:rsid w:val="008F5909"/>
    <w:rsid w:val="05380D71"/>
    <w:rsid w:val="054005FB"/>
    <w:rsid w:val="05BE138A"/>
    <w:rsid w:val="08AB1C6A"/>
    <w:rsid w:val="0AF31D0E"/>
    <w:rsid w:val="0BC1638D"/>
    <w:rsid w:val="0BEE79D4"/>
    <w:rsid w:val="0E911F53"/>
    <w:rsid w:val="0FA719B7"/>
    <w:rsid w:val="13CC58CF"/>
    <w:rsid w:val="15D31197"/>
    <w:rsid w:val="18CD78D3"/>
    <w:rsid w:val="1E262080"/>
    <w:rsid w:val="1FBA278E"/>
    <w:rsid w:val="233F7E6C"/>
    <w:rsid w:val="236F3650"/>
    <w:rsid w:val="254678EC"/>
    <w:rsid w:val="27462AED"/>
    <w:rsid w:val="28BA534D"/>
    <w:rsid w:val="2BC761C4"/>
    <w:rsid w:val="2DC7118A"/>
    <w:rsid w:val="2DEA4E78"/>
    <w:rsid w:val="2F4A7D2E"/>
    <w:rsid w:val="31D825D0"/>
    <w:rsid w:val="331D7A9E"/>
    <w:rsid w:val="343926B5"/>
    <w:rsid w:val="359B4CBF"/>
    <w:rsid w:val="386A5DEB"/>
    <w:rsid w:val="3CF23C17"/>
    <w:rsid w:val="3FC54EA1"/>
    <w:rsid w:val="409443C1"/>
    <w:rsid w:val="40BB40DA"/>
    <w:rsid w:val="426D0F56"/>
    <w:rsid w:val="439E42E3"/>
    <w:rsid w:val="472954BA"/>
    <w:rsid w:val="484D36BC"/>
    <w:rsid w:val="48831CF9"/>
    <w:rsid w:val="506863A4"/>
    <w:rsid w:val="53A0672E"/>
    <w:rsid w:val="54060501"/>
    <w:rsid w:val="54A61249"/>
    <w:rsid w:val="57E14CBB"/>
    <w:rsid w:val="59B62DD6"/>
    <w:rsid w:val="5A736216"/>
    <w:rsid w:val="5DF5511A"/>
    <w:rsid w:val="5F0C53C6"/>
    <w:rsid w:val="61916B0D"/>
    <w:rsid w:val="661C580F"/>
    <w:rsid w:val="67DF6FE0"/>
    <w:rsid w:val="6870315E"/>
    <w:rsid w:val="6DF8446C"/>
    <w:rsid w:val="6E0861ED"/>
    <w:rsid w:val="6FD3253A"/>
    <w:rsid w:val="707E5522"/>
    <w:rsid w:val="72A64DCD"/>
    <w:rsid w:val="7343589E"/>
    <w:rsid w:val="7645046A"/>
    <w:rsid w:val="78FB420C"/>
    <w:rsid w:val="7A5F3279"/>
    <w:rsid w:val="7B490AE4"/>
    <w:rsid w:val="7BC91232"/>
    <w:rsid w:val="7CD422DC"/>
    <w:rsid w:val="8FEFC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1342</Words>
  <Characters>1400</Characters>
  <Lines>0</Lines>
  <Paragraphs>0</Paragraphs>
  <TotalTime>1</TotalTime>
  <ScaleCrop>false</ScaleCrop>
  <LinksUpToDate>false</LinksUpToDate>
  <CharactersWithSpaces>1400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2023-09-11T16:31:00Z</dcterms:created>
  <dc:creator>dell</dc:creator>
  <cp:lastModifiedBy>lenovo</cp:lastModifiedBy>
  <dcterms:modified xsi:type="dcterms:W3CDTF">2024-09-05T10:42:28Z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D3011D92E3784890BD46FADD6090B11D</vt:lpwstr>
  </property>
</Properties>
</file>