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kern w:val="0"/>
          <w:sz w:val="28"/>
          <w:szCs w:val="28"/>
          <w:lang w:val="en-US" w:eastAsia="zh-CN"/>
        </w:rPr>
        <w:t>附件4</w:t>
      </w:r>
    </w:p>
    <w:p>
      <w:pPr>
        <w:jc w:val="center"/>
        <w:rPr>
          <w:rFonts w:hint="eastAsia" w:ascii="黑体" w:hAnsi="黑体" w:eastAsia="黑体" w:cs="黑体"/>
          <w:b/>
          <w:bCs w:val="0"/>
          <w:kern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bCs w:val="0"/>
          <w:kern w:val="0"/>
          <w:sz w:val="30"/>
          <w:szCs w:val="30"/>
          <w:lang w:eastAsia="zh-CN"/>
        </w:rPr>
        <w:t>重庆市</w:t>
      </w:r>
      <w:r>
        <w:rPr>
          <w:rFonts w:hint="eastAsia" w:ascii="黑体" w:hAnsi="黑体" w:eastAsia="黑体" w:cs="黑体"/>
          <w:b/>
          <w:bCs w:val="0"/>
          <w:kern w:val="0"/>
          <w:sz w:val="30"/>
          <w:szCs w:val="30"/>
          <w:lang w:val="en-US" w:eastAsia="zh-CN"/>
        </w:rPr>
        <w:t>梁平</w:t>
      </w:r>
      <w:r>
        <w:rPr>
          <w:rFonts w:hint="eastAsia" w:ascii="黑体" w:hAnsi="黑体" w:eastAsia="黑体" w:cs="黑体"/>
          <w:b/>
          <w:bCs w:val="0"/>
          <w:kern w:val="0"/>
          <w:sz w:val="30"/>
          <w:szCs w:val="30"/>
          <w:lang w:eastAsia="zh-CN"/>
        </w:rPr>
        <w:t>区</w:t>
      </w:r>
      <w:r>
        <w:rPr>
          <w:rFonts w:hint="eastAsia" w:ascii="黑体" w:hAnsi="黑体" w:eastAsia="黑体" w:cs="黑体"/>
          <w:b/>
          <w:bCs w:val="0"/>
          <w:kern w:val="0"/>
          <w:sz w:val="30"/>
          <w:szCs w:val="30"/>
          <w:lang w:val="en-US" w:eastAsia="zh-CN"/>
        </w:rPr>
        <w:t>公安</w:t>
      </w:r>
      <w:r>
        <w:rPr>
          <w:rFonts w:hint="eastAsia" w:ascii="黑体" w:hAnsi="黑体" w:eastAsia="黑体" w:cs="黑体"/>
          <w:b/>
          <w:bCs w:val="0"/>
          <w:kern w:val="0"/>
          <w:sz w:val="30"/>
          <w:szCs w:val="30"/>
          <w:lang w:eastAsia="zh-CN"/>
        </w:rPr>
        <w:t>局202</w:t>
      </w:r>
      <w:r>
        <w:rPr>
          <w:rFonts w:hint="eastAsia" w:ascii="黑体" w:hAnsi="黑体" w:eastAsia="黑体" w:cs="黑体"/>
          <w:b/>
          <w:bCs w:val="0"/>
          <w:kern w:val="0"/>
          <w:sz w:val="30"/>
          <w:szCs w:val="30"/>
          <w:lang w:val="en-US" w:eastAsia="zh-CN"/>
        </w:rPr>
        <w:t>1</w:t>
      </w:r>
      <w:r>
        <w:rPr>
          <w:rFonts w:hint="eastAsia" w:ascii="黑体" w:hAnsi="黑体" w:eastAsia="黑体" w:cs="黑体"/>
          <w:b/>
          <w:bCs w:val="0"/>
          <w:kern w:val="0"/>
          <w:sz w:val="30"/>
          <w:szCs w:val="30"/>
          <w:lang w:eastAsia="zh-CN"/>
        </w:rPr>
        <w:t>年部门整体绩效评价访谈记录</w:t>
      </w:r>
    </w:p>
    <w:p>
      <w:pPr>
        <w:jc w:val="center"/>
        <w:rPr>
          <w:b/>
          <w:szCs w:val="21"/>
        </w:rPr>
      </w:pPr>
    </w:p>
    <w:p>
      <w:pPr>
        <w:spacing w:line="360" w:lineRule="auto"/>
        <w:rPr>
          <w:u w:val="single"/>
        </w:rPr>
      </w:pPr>
      <w:r>
        <w:t>访谈时间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single"/>
          <w:lang w:val="en-US" w:eastAsia="zh-CN"/>
        </w:rPr>
        <w:t xml:space="preserve">  </w:t>
      </w:r>
      <w:bookmarkStart w:id="0" w:name="_GoBack"/>
      <w:bookmarkEnd w:id="0"/>
      <w:r>
        <w:rPr>
          <w:rFonts w:hint="eastAsia"/>
          <w:u w:val="single"/>
        </w:rPr>
        <w:t xml:space="preserve">                </w:t>
      </w:r>
      <w:r>
        <w:rPr>
          <w:rFonts w:hint="eastAsia"/>
        </w:rPr>
        <w:t>访谈地点：</w:t>
      </w:r>
      <w:r>
        <w:rPr>
          <w:rFonts w:hint="eastAsia"/>
          <w:u w:val="single"/>
        </w:rPr>
        <w:t xml:space="preserve">                                </w:t>
      </w:r>
    </w:p>
    <w:p>
      <w:pPr>
        <w:spacing w:line="360" w:lineRule="auto"/>
        <w:rPr>
          <w:u w:val="single"/>
        </w:rPr>
      </w:pPr>
      <w:r>
        <w:rPr>
          <w:rFonts w:hint="eastAsia"/>
        </w:rPr>
        <w:t>受访人员：</w:t>
      </w:r>
      <w:r>
        <w:rPr>
          <w:rFonts w:hint="eastAsia"/>
          <w:u w:val="single"/>
        </w:rPr>
        <w:t xml:space="preserve">      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>评价人员：</w:t>
      </w:r>
      <w:r>
        <w:rPr>
          <w:rFonts w:hint="eastAsia"/>
          <w:u w:val="single"/>
        </w:rPr>
        <w:t xml:space="preserve">                                </w:t>
      </w:r>
    </w:p>
    <w:p>
      <w:pPr>
        <w:spacing w:line="360" w:lineRule="auto"/>
        <w:rPr>
          <w:u w:val="single"/>
        </w:rPr>
      </w:pPr>
    </w:p>
    <w:p>
      <w:pPr>
        <w:spacing w:line="360" w:lineRule="auto"/>
        <w:ind w:firstLine="420" w:firstLineChars="200"/>
      </w:pPr>
      <w:r>
        <w:rPr>
          <w:rFonts w:hint="eastAsia"/>
        </w:rPr>
        <w:t>1、</w:t>
      </w:r>
      <w:r>
        <w:rPr>
          <w:rFonts w:hint="eastAsia"/>
          <w:lang w:eastAsia="zh-CN"/>
        </w:rPr>
        <w:t>梁平区公安局202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年</w:t>
      </w:r>
      <w:r>
        <w:rPr>
          <w:rFonts w:hint="eastAsia"/>
          <w:lang w:val="en-US" w:eastAsia="zh-CN"/>
        </w:rPr>
        <w:t>共多少个项目？其中重点项目有多少个？部门</w:t>
      </w:r>
      <w:r>
        <w:rPr>
          <w:rFonts w:hint="eastAsia"/>
          <w:lang w:eastAsia="zh-CN"/>
        </w:rPr>
        <w:t>整体支出主要基本经费和</w:t>
      </w:r>
      <w:r>
        <w:rPr>
          <w:rFonts w:hint="eastAsia"/>
        </w:rPr>
        <w:t>项目</w:t>
      </w:r>
      <w:r>
        <w:rPr>
          <w:rFonts w:hint="eastAsia"/>
          <w:lang w:eastAsia="zh-CN"/>
        </w:rPr>
        <w:t>支出</w:t>
      </w:r>
      <w:r>
        <w:rPr>
          <w:rFonts w:hint="eastAsia"/>
        </w:rPr>
        <w:t>具体</w:t>
      </w:r>
      <w:r>
        <w:rPr>
          <w:rFonts w:hint="eastAsia"/>
          <w:lang w:eastAsia="zh-CN"/>
        </w:rPr>
        <w:t>有哪些？</w:t>
      </w:r>
      <w:r>
        <w:rPr>
          <w:rFonts w:hint="eastAsia"/>
        </w:rPr>
        <w:t>实施内容是什么？</w:t>
      </w:r>
    </w:p>
    <w:p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、</w:t>
      </w:r>
      <w:r>
        <w:rPr>
          <w:rFonts w:hint="eastAsia"/>
          <w:lang w:eastAsia="zh-CN"/>
        </w:rPr>
        <w:t>梁平区公安局202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年部门整体支出中包含的</w:t>
      </w:r>
      <w:r>
        <w:rPr>
          <w:rFonts w:hint="eastAsia"/>
        </w:rPr>
        <w:t>项目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主管部门、实施部门有哪些？</w:t>
      </w:r>
      <w:r>
        <w:rPr>
          <w:rFonts w:hint="eastAsia"/>
          <w:lang w:val="en-US" w:eastAsia="zh-CN"/>
        </w:rPr>
        <w:t>各</w:t>
      </w:r>
      <w:r>
        <w:rPr>
          <w:rFonts w:hint="eastAsia"/>
        </w:rPr>
        <w:t>实施过程中是否存在相关人员/单位挂靠的情况？</w:t>
      </w:r>
    </w:p>
    <w:p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、</w:t>
      </w:r>
      <w:r>
        <w:rPr>
          <w:rFonts w:hint="eastAsia"/>
          <w:lang w:eastAsia="zh-CN"/>
        </w:rPr>
        <w:t>梁平区公安局202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年部门整体的基本经费和项目支出</w:t>
      </w:r>
      <w:r>
        <w:rPr>
          <w:rFonts w:hint="eastAsia"/>
        </w:rPr>
        <w:t>有无形成专门的业务管理制度和财务管理制度？若有，分别有哪些制度？组织保障措施是怎样的？（负责机构、人员数量及构成、职责分工等）</w:t>
      </w:r>
    </w:p>
    <w:p>
      <w:pPr>
        <w:spacing w:line="360" w:lineRule="auto"/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梁平区公安局2021年各重点</w:t>
      </w:r>
      <w:r>
        <w:rPr>
          <w:rFonts w:hint="eastAsia"/>
        </w:rPr>
        <w:t>项目的业务管理流程和财务管理流程分别是怎样的？</w:t>
      </w:r>
    </w:p>
    <w:p>
      <w:pPr>
        <w:spacing w:line="360" w:lineRule="auto"/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、</w:t>
      </w:r>
      <w:r>
        <w:rPr>
          <w:rFonts w:hint="eastAsia"/>
          <w:lang w:eastAsia="zh-CN"/>
        </w:rPr>
        <w:t>梁平区公安局202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年部门整体实施的项目是否</w:t>
      </w:r>
      <w:r>
        <w:rPr>
          <w:rFonts w:hint="eastAsia"/>
        </w:rPr>
        <w:t>存在较为</w:t>
      </w:r>
      <w:r>
        <w:rPr>
          <w:rFonts w:hint="eastAsia"/>
          <w:lang w:eastAsia="zh-CN"/>
        </w:rPr>
        <w:t>欠缺</w:t>
      </w:r>
      <w:r>
        <w:rPr>
          <w:rFonts w:hint="eastAsia"/>
        </w:rPr>
        <w:t>区域，则其涉及范围为多少？分布情况如何？是否有后续资金对</w:t>
      </w:r>
      <w:r>
        <w:rPr>
          <w:rFonts w:hint="eastAsia"/>
          <w:lang w:val="en-US" w:eastAsia="zh-CN"/>
        </w:rPr>
        <w:t>公安</w:t>
      </w:r>
      <w:r>
        <w:rPr>
          <w:rFonts w:hint="eastAsia"/>
          <w:lang w:eastAsia="zh-CN"/>
        </w:rPr>
        <w:t>局部门整体的项目</w:t>
      </w:r>
      <w:r>
        <w:rPr>
          <w:rFonts w:hint="eastAsia"/>
        </w:rPr>
        <w:t>进行保障？</w:t>
      </w:r>
    </w:p>
    <w:p>
      <w:pPr>
        <w:spacing w:line="360" w:lineRule="auto"/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、</w:t>
      </w:r>
      <w:r>
        <w:rPr>
          <w:rFonts w:hint="eastAsia"/>
          <w:lang w:eastAsia="zh-CN"/>
        </w:rPr>
        <w:t>梁平区公安局202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年部门整体</w:t>
      </w:r>
      <w:r>
        <w:rPr>
          <w:rFonts w:hint="eastAsia"/>
          <w:lang w:val="en-US" w:eastAsia="zh-CN"/>
        </w:rPr>
        <w:t>收支情况如何</w:t>
      </w:r>
      <w:r>
        <w:rPr>
          <w:rFonts w:hint="eastAsia"/>
        </w:rPr>
        <w:t>？重点经济分类执行情况</w:t>
      </w:r>
      <w:r>
        <w:rPr>
          <w:rFonts w:hint="eastAsia"/>
          <w:lang w:val="en-US" w:eastAsia="zh-CN"/>
        </w:rPr>
        <w:t>如何？</w:t>
      </w:r>
      <w:r>
        <w:rPr>
          <w:rFonts w:hint="eastAsia"/>
        </w:rPr>
        <w:t>涉及哪些层级</w:t>
      </w:r>
      <w:r>
        <w:rPr>
          <w:rFonts w:hint="eastAsia"/>
          <w:lang w:eastAsia="zh-CN"/>
        </w:rPr>
        <w:t>（中央、市级、区级）</w:t>
      </w:r>
      <w:r>
        <w:rPr>
          <w:rFonts w:hint="eastAsia"/>
        </w:rPr>
        <w:t>的财政资金？各层级</w:t>
      </w:r>
      <w:r>
        <w:rPr>
          <w:rFonts w:hint="eastAsia"/>
          <w:lang w:eastAsia="zh-CN"/>
        </w:rPr>
        <w:t>（中央、市级、区级）</w:t>
      </w:r>
      <w:r>
        <w:rPr>
          <w:rFonts w:hint="eastAsia"/>
        </w:rPr>
        <w:t>财政资金金额分别为多少</w:t>
      </w:r>
      <w:r>
        <w:rPr>
          <w:rFonts w:hint="eastAsia"/>
          <w:lang w:val="en-US" w:eastAsia="zh-CN"/>
        </w:rPr>
        <w:t>？政府采购执行情况如何？</w:t>
      </w:r>
    </w:p>
    <w:p>
      <w:pPr>
        <w:spacing w:line="360" w:lineRule="auto"/>
        <w:ind w:firstLine="420" w:firstLineChars="200"/>
        <w:rPr>
          <w:rFonts w:hint="default" w:eastAsiaTheme="minorEastAsia"/>
          <w:lang w:val="en-US" w:eastAsia="zh-CN"/>
        </w:rPr>
      </w:pPr>
    </w:p>
    <w:p>
      <w:pPr>
        <w:spacing w:line="360" w:lineRule="auto"/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ind w:firstLine="420" w:firstLineChars="2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7</w:t>
      </w:r>
      <w:r>
        <w:rPr>
          <w:rFonts w:hint="eastAsia"/>
        </w:rPr>
        <w:t>、对于</w:t>
      </w:r>
      <w:r>
        <w:rPr>
          <w:rFonts w:hint="eastAsia"/>
          <w:lang w:eastAsia="zh-CN"/>
        </w:rPr>
        <w:t>梁平区公安局202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年部门整体实施的</w:t>
      </w:r>
      <w:r>
        <w:rPr>
          <w:rFonts w:hint="eastAsia"/>
        </w:rPr>
        <w:t>项目，你认为做得好的地方或值得其他相关单位借鉴的地方有哪些？（包括管理方面、实施方面等）</w:t>
      </w:r>
      <w:r>
        <w:rPr>
          <w:rFonts w:hint="eastAsia"/>
          <w:lang w:val="en-US" w:eastAsia="zh-CN"/>
        </w:rPr>
        <w:t>在项目管理方面是否存在困难？出现这些困难的原因是什么？</w:t>
      </w:r>
    </w:p>
    <w:p>
      <w:pPr>
        <w:spacing w:line="360" w:lineRule="auto"/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ind w:firstLine="424" w:firstLineChars="202"/>
        <w:jc w:val="left"/>
      </w:pPr>
      <w:r>
        <w:rPr>
          <w:rFonts w:hint="eastAsia"/>
          <w:lang w:val="en-US" w:eastAsia="zh-CN"/>
        </w:rPr>
        <w:t>8</w:t>
      </w:r>
      <w:r>
        <w:rPr>
          <w:rFonts w:hint="eastAsia"/>
        </w:rPr>
        <w:t>、对于</w:t>
      </w:r>
      <w:r>
        <w:rPr>
          <w:rFonts w:hint="eastAsia"/>
          <w:lang w:eastAsia="zh-CN"/>
        </w:rPr>
        <w:t>梁平区公安局202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年部门整体实施的</w:t>
      </w:r>
      <w:r>
        <w:rPr>
          <w:rFonts w:hint="eastAsia"/>
        </w:rPr>
        <w:t>项目，你有哪些好的建议或意见？（包括管理方面、实施方面等）</w:t>
      </w:r>
    </w:p>
    <w:p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                                                                    </w:t>
      </w:r>
    </w:p>
    <w:sectPr>
      <w:footerReference r:id="rId3" w:type="default"/>
      <w:pgSz w:w="11906" w:h="16838"/>
      <w:pgMar w:top="1157" w:right="1800" w:bottom="1157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b/>
      </w:rPr>
      <w:fldChar w:fldCharType="begin"/>
    </w:r>
    <w:r>
      <w:rPr>
        <w:b/>
      </w:rPr>
      <w:instrText xml:space="preserve">PAGE  \* Arabic  \* MERGEFORMAT</w:instrText>
    </w:r>
    <w:r>
      <w:rPr>
        <w:b/>
      </w:rPr>
      <w:fldChar w:fldCharType="separate"/>
    </w:r>
    <w:r>
      <w:rPr>
        <w:b/>
        <w:lang w:val="zh-CN"/>
      </w:rPr>
      <w:t>1</w:t>
    </w:r>
    <w:r>
      <w:rPr>
        <w:b/>
      </w:rPr>
      <w:fldChar w:fldCharType="end"/>
    </w:r>
    <w:r>
      <w:rPr>
        <w:lang w:val="zh-CN"/>
      </w:rPr>
      <w:t xml:space="preserve"> / </w:t>
    </w:r>
    <w:r>
      <w:fldChar w:fldCharType="begin"/>
    </w:r>
    <w:r>
      <w:instrText xml:space="preserve">NUMPAGES  \* Arabic  \* MERGEFORMAT</w:instrText>
    </w:r>
    <w:r>
      <w:fldChar w:fldCharType="separate"/>
    </w:r>
    <w:r>
      <w:rPr>
        <w:b/>
        <w:lang w:val="zh-CN"/>
      </w:rPr>
      <w:t>2</w:t>
    </w:r>
    <w:r>
      <w:rPr>
        <w:b/>
        <w:lang w:val="zh-CN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2NWFlY2ZiYmJiOTcxMmQzNTM3MjhlYzc0NTYwODIifQ=="/>
  </w:docVars>
  <w:rsids>
    <w:rsidRoot w:val="00842DBE"/>
    <w:rsid w:val="00004915"/>
    <w:rsid w:val="00007925"/>
    <w:rsid w:val="000B5024"/>
    <w:rsid w:val="000C1CFE"/>
    <w:rsid w:val="000C2F4F"/>
    <w:rsid w:val="000C511E"/>
    <w:rsid w:val="00103C54"/>
    <w:rsid w:val="00132A72"/>
    <w:rsid w:val="00142E8F"/>
    <w:rsid w:val="00161DAB"/>
    <w:rsid w:val="00180353"/>
    <w:rsid w:val="00184F7B"/>
    <w:rsid w:val="0018658B"/>
    <w:rsid w:val="001953C1"/>
    <w:rsid w:val="00196F24"/>
    <w:rsid w:val="001B10C7"/>
    <w:rsid w:val="001B3B05"/>
    <w:rsid w:val="001C4F90"/>
    <w:rsid w:val="001C7F66"/>
    <w:rsid w:val="001D31C3"/>
    <w:rsid w:val="001E5EF4"/>
    <w:rsid w:val="001F11D1"/>
    <w:rsid w:val="001F21E0"/>
    <w:rsid w:val="00216B8E"/>
    <w:rsid w:val="00216D2D"/>
    <w:rsid w:val="002447E5"/>
    <w:rsid w:val="00254484"/>
    <w:rsid w:val="00265EE5"/>
    <w:rsid w:val="002747C6"/>
    <w:rsid w:val="00275B18"/>
    <w:rsid w:val="00280E04"/>
    <w:rsid w:val="00296241"/>
    <w:rsid w:val="0029696C"/>
    <w:rsid w:val="002E4CEF"/>
    <w:rsid w:val="002F585B"/>
    <w:rsid w:val="003003C0"/>
    <w:rsid w:val="00336BD9"/>
    <w:rsid w:val="003622D2"/>
    <w:rsid w:val="00370CEB"/>
    <w:rsid w:val="00371C85"/>
    <w:rsid w:val="00374FBF"/>
    <w:rsid w:val="00386ACC"/>
    <w:rsid w:val="00393C25"/>
    <w:rsid w:val="003A38BD"/>
    <w:rsid w:val="003E5DB4"/>
    <w:rsid w:val="003F7AC8"/>
    <w:rsid w:val="00405DF7"/>
    <w:rsid w:val="004121A1"/>
    <w:rsid w:val="00412315"/>
    <w:rsid w:val="004413C0"/>
    <w:rsid w:val="00455EA4"/>
    <w:rsid w:val="00456212"/>
    <w:rsid w:val="00463EEC"/>
    <w:rsid w:val="00482F6B"/>
    <w:rsid w:val="00486BE4"/>
    <w:rsid w:val="004A002D"/>
    <w:rsid w:val="004A6673"/>
    <w:rsid w:val="004B6536"/>
    <w:rsid w:val="004C7BA3"/>
    <w:rsid w:val="004E580F"/>
    <w:rsid w:val="004E760B"/>
    <w:rsid w:val="004F5224"/>
    <w:rsid w:val="00513ADF"/>
    <w:rsid w:val="00531F3B"/>
    <w:rsid w:val="005330C6"/>
    <w:rsid w:val="005A26FD"/>
    <w:rsid w:val="005B72E2"/>
    <w:rsid w:val="005C71FD"/>
    <w:rsid w:val="005D1FF1"/>
    <w:rsid w:val="005E256D"/>
    <w:rsid w:val="00602F6A"/>
    <w:rsid w:val="00607056"/>
    <w:rsid w:val="00613E08"/>
    <w:rsid w:val="006310D5"/>
    <w:rsid w:val="00631D74"/>
    <w:rsid w:val="00631F0B"/>
    <w:rsid w:val="00666E73"/>
    <w:rsid w:val="00677E6F"/>
    <w:rsid w:val="00681451"/>
    <w:rsid w:val="00684B4E"/>
    <w:rsid w:val="006A6A89"/>
    <w:rsid w:val="006B2CEC"/>
    <w:rsid w:val="006C42A2"/>
    <w:rsid w:val="006C7A7A"/>
    <w:rsid w:val="006D5FBF"/>
    <w:rsid w:val="006E1043"/>
    <w:rsid w:val="006E77BA"/>
    <w:rsid w:val="007168E8"/>
    <w:rsid w:val="007459BD"/>
    <w:rsid w:val="007467F2"/>
    <w:rsid w:val="0076205C"/>
    <w:rsid w:val="00767317"/>
    <w:rsid w:val="00786296"/>
    <w:rsid w:val="00786896"/>
    <w:rsid w:val="007955C1"/>
    <w:rsid w:val="007B20E8"/>
    <w:rsid w:val="007C5766"/>
    <w:rsid w:val="007D1296"/>
    <w:rsid w:val="007E785B"/>
    <w:rsid w:val="00802CC4"/>
    <w:rsid w:val="00802E86"/>
    <w:rsid w:val="00811E93"/>
    <w:rsid w:val="008122F9"/>
    <w:rsid w:val="008143F7"/>
    <w:rsid w:val="00814E44"/>
    <w:rsid w:val="00815A73"/>
    <w:rsid w:val="008205B7"/>
    <w:rsid w:val="00842402"/>
    <w:rsid w:val="008428D7"/>
    <w:rsid w:val="00842DBE"/>
    <w:rsid w:val="008432A7"/>
    <w:rsid w:val="008479C8"/>
    <w:rsid w:val="00887BE3"/>
    <w:rsid w:val="00887E55"/>
    <w:rsid w:val="008968E7"/>
    <w:rsid w:val="008A65A5"/>
    <w:rsid w:val="008B4D3B"/>
    <w:rsid w:val="008D2707"/>
    <w:rsid w:val="008E6234"/>
    <w:rsid w:val="0090043B"/>
    <w:rsid w:val="009009C4"/>
    <w:rsid w:val="00902A38"/>
    <w:rsid w:val="00906906"/>
    <w:rsid w:val="00915032"/>
    <w:rsid w:val="0092000F"/>
    <w:rsid w:val="00960DC8"/>
    <w:rsid w:val="00974A52"/>
    <w:rsid w:val="009843FD"/>
    <w:rsid w:val="00997504"/>
    <w:rsid w:val="009A0D4E"/>
    <w:rsid w:val="009A70E1"/>
    <w:rsid w:val="009B090C"/>
    <w:rsid w:val="009B7976"/>
    <w:rsid w:val="00A37991"/>
    <w:rsid w:val="00A45BCD"/>
    <w:rsid w:val="00A55B92"/>
    <w:rsid w:val="00A659CA"/>
    <w:rsid w:val="00A84B15"/>
    <w:rsid w:val="00AB296C"/>
    <w:rsid w:val="00AB5F4D"/>
    <w:rsid w:val="00AB6F1A"/>
    <w:rsid w:val="00AF2233"/>
    <w:rsid w:val="00B14167"/>
    <w:rsid w:val="00B21F9E"/>
    <w:rsid w:val="00B55EA6"/>
    <w:rsid w:val="00B607B8"/>
    <w:rsid w:val="00B83E59"/>
    <w:rsid w:val="00B955F6"/>
    <w:rsid w:val="00BA4239"/>
    <w:rsid w:val="00BD31CD"/>
    <w:rsid w:val="00BE5DD4"/>
    <w:rsid w:val="00BE7208"/>
    <w:rsid w:val="00C17A18"/>
    <w:rsid w:val="00C17BA3"/>
    <w:rsid w:val="00C2200D"/>
    <w:rsid w:val="00C262A1"/>
    <w:rsid w:val="00C33898"/>
    <w:rsid w:val="00C41485"/>
    <w:rsid w:val="00C474C4"/>
    <w:rsid w:val="00C60DC6"/>
    <w:rsid w:val="00C63E8C"/>
    <w:rsid w:val="00CA795B"/>
    <w:rsid w:val="00CB3251"/>
    <w:rsid w:val="00CB6937"/>
    <w:rsid w:val="00CC2E92"/>
    <w:rsid w:val="00CC5FC5"/>
    <w:rsid w:val="00CD1DBA"/>
    <w:rsid w:val="00CE446D"/>
    <w:rsid w:val="00CE4A08"/>
    <w:rsid w:val="00CF185D"/>
    <w:rsid w:val="00CF2B2F"/>
    <w:rsid w:val="00D23B2C"/>
    <w:rsid w:val="00D2660F"/>
    <w:rsid w:val="00D41B0A"/>
    <w:rsid w:val="00D46176"/>
    <w:rsid w:val="00D523D6"/>
    <w:rsid w:val="00D54315"/>
    <w:rsid w:val="00D60FF4"/>
    <w:rsid w:val="00D614D4"/>
    <w:rsid w:val="00D61E81"/>
    <w:rsid w:val="00D95DB5"/>
    <w:rsid w:val="00DA4C6D"/>
    <w:rsid w:val="00DA4D3F"/>
    <w:rsid w:val="00DA75B9"/>
    <w:rsid w:val="00DB5062"/>
    <w:rsid w:val="00DC4A75"/>
    <w:rsid w:val="00DF44B8"/>
    <w:rsid w:val="00E00EA4"/>
    <w:rsid w:val="00E04021"/>
    <w:rsid w:val="00E06F67"/>
    <w:rsid w:val="00E07610"/>
    <w:rsid w:val="00E24D23"/>
    <w:rsid w:val="00E24F90"/>
    <w:rsid w:val="00E26761"/>
    <w:rsid w:val="00E476CE"/>
    <w:rsid w:val="00E55D65"/>
    <w:rsid w:val="00E66911"/>
    <w:rsid w:val="00E72DD3"/>
    <w:rsid w:val="00E74F71"/>
    <w:rsid w:val="00E82A5D"/>
    <w:rsid w:val="00E8434E"/>
    <w:rsid w:val="00E90CBB"/>
    <w:rsid w:val="00E9424C"/>
    <w:rsid w:val="00E9533E"/>
    <w:rsid w:val="00E96BD9"/>
    <w:rsid w:val="00E97C8D"/>
    <w:rsid w:val="00EB3D60"/>
    <w:rsid w:val="00ED3419"/>
    <w:rsid w:val="00ED703E"/>
    <w:rsid w:val="00F00A98"/>
    <w:rsid w:val="00F014F3"/>
    <w:rsid w:val="00F03261"/>
    <w:rsid w:val="00F1112B"/>
    <w:rsid w:val="00F132BF"/>
    <w:rsid w:val="00F20738"/>
    <w:rsid w:val="00F212A6"/>
    <w:rsid w:val="00F34F33"/>
    <w:rsid w:val="00F5084C"/>
    <w:rsid w:val="00F56618"/>
    <w:rsid w:val="00F57EA1"/>
    <w:rsid w:val="00F64F1E"/>
    <w:rsid w:val="00F6708F"/>
    <w:rsid w:val="00F67804"/>
    <w:rsid w:val="00F72501"/>
    <w:rsid w:val="00F77ED1"/>
    <w:rsid w:val="00F80269"/>
    <w:rsid w:val="00F900CE"/>
    <w:rsid w:val="00FB5763"/>
    <w:rsid w:val="00FC19B6"/>
    <w:rsid w:val="00FD4AA3"/>
    <w:rsid w:val="00FE0D87"/>
    <w:rsid w:val="020909A4"/>
    <w:rsid w:val="061A0DC9"/>
    <w:rsid w:val="08452127"/>
    <w:rsid w:val="0C086577"/>
    <w:rsid w:val="0E9D4BCB"/>
    <w:rsid w:val="13732721"/>
    <w:rsid w:val="141C6597"/>
    <w:rsid w:val="16F37A55"/>
    <w:rsid w:val="21063B26"/>
    <w:rsid w:val="22380E6E"/>
    <w:rsid w:val="22900579"/>
    <w:rsid w:val="23EB6233"/>
    <w:rsid w:val="2631653F"/>
    <w:rsid w:val="28733405"/>
    <w:rsid w:val="2A3B22D2"/>
    <w:rsid w:val="2A9F1A86"/>
    <w:rsid w:val="2D325040"/>
    <w:rsid w:val="2D467BE7"/>
    <w:rsid w:val="2ED05E2D"/>
    <w:rsid w:val="2F9D7A10"/>
    <w:rsid w:val="37665C22"/>
    <w:rsid w:val="3A5972FB"/>
    <w:rsid w:val="3BAA3C01"/>
    <w:rsid w:val="404D0FD0"/>
    <w:rsid w:val="42991C9A"/>
    <w:rsid w:val="452F27AB"/>
    <w:rsid w:val="46C55F63"/>
    <w:rsid w:val="48786BE3"/>
    <w:rsid w:val="49592A4E"/>
    <w:rsid w:val="50442647"/>
    <w:rsid w:val="51B81C25"/>
    <w:rsid w:val="53095E93"/>
    <w:rsid w:val="55D61D35"/>
    <w:rsid w:val="56790CF3"/>
    <w:rsid w:val="59F84133"/>
    <w:rsid w:val="5A573724"/>
    <w:rsid w:val="5B4D4B0B"/>
    <w:rsid w:val="5B7A3412"/>
    <w:rsid w:val="5BF6459F"/>
    <w:rsid w:val="5CBC3148"/>
    <w:rsid w:val="5CC938C2"/>
    <w:rsid w:val="5CEE0308"/>
    <w:rsid w:val="624A309F"/>
    <w:rsid w:val="64984922"/>
    <w:rsid w:val="69DD4F9E"/>
    <w:rsid w:val="6FDE4606"/>
    <w:rsid w:val="72354663"/>
    <w:rsid w:val="75902360"/>
    <w:rsid w:val="76D56BA6"/>
    <w:rsid w:val="778648CF"/>
    <w:rsid w:val="78656FEF"/>
    <w:rsid w:val="7C3A13FD"/>
    <w:rsid w:val="7CAD4B36"/>
    <w:rsid w:val="7D960605"/>
    <w:rsid w:val="7E17547C"/>
    <w:rsid w:val="7F0947F2"/>
    <w:rsid w:val="7FC3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  <w:rPr>
      <w:rFonts w:ascii="宋体" w:hAnsi="宋体" w:eastAsia="宋体" w:cs="宋体"/>
      <w:kern w:val="0"/>
      <w:sz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4C5F2-8FD1-4036-BD03-4E7C38E39A9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587</Words>
  <Characters>614</Characters>
  <Lines>26</Lines>
  <Paragraphs>7</Paragraphs>
  <TotalTime>4</TotalTime>
  <ScaleCrop>false</ScaleCrop>
  <LinksUpToDate>false</LinksUpToDate>
  <CharactersWithSpaces>2732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2015-10-06T15:10:00Z</dcterms:created>
  <dc:creator>Microsoft</dc:creator>
  <cp:lastModifiedBy>Sayida</cp:lastModifiedBy>
  <cp:lastPrinted>2016-08-05T02:09:00Z</cp:lastPrinted>
  <dcterms:modified xsi:type="dcterms:W3CDTF">2022-09-09T06:17:37Z</dcterms:modified>
  <cp:revision>469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CDBECF40EC7246CAB3C7967D2E944378</vt:lpwstr>
  </property>
</Properties>
</file>