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jc w:val="left"/>
        <w:rPr>
          <w:rFonts w:eastAsia="方正仿宋_GBK"/>
          <w:kern w:val="0"/>
          <w:sz w:val="32"/>
          <w:szCs w:val="32"/>
        </w:rPr>
      </w:pPr>
      <w:r>
        <w:rPr>
          <w:rFonts w:eastAsia="方正仿宋_GBK"/>
          <w:kern w:val="0"/>
          <w:sz w:val="32"/>
          <w:szCs w:val="32"/>
        </w:rPr>
        <w:t>附件3-1</w:t>
      </w:r>
    </w:p>
    <w:tbl>
      <w:tblPr>
        <w:tblStyle w:val="4"/>
        <w:tblW w:w="13760" w:type="dxa"/>
        <w:tblInd w:w="93" w:type="dxa"/>
        <w:tblLayout w:type="autofit"/>
        <w:tblCellMar>
          <w:top w:w="0" w:type="dxa"/>
          <w:left w:w="108" w:type="dxa"/>
          <w:bottom w:w="0" w:type="dxa"/>
          <w:right w:w="108" w:type="dxa"/>
        </w:tblCellMar>
      </w:tblPr>
      <w:tblGrid>
        <w:gridCol w:w="2567"/>
        <w:gridCol w:w="1797"/>
        <w:gridCol w:w="3662"/>
        <w:gridCol w:w="1203"/>
        <w:gridCol w:w="1418"/>
        <w:gridCol w:w="1559"/>
        <w:gridCol w:w="1554"/>
      </w:tblGrid>
      <w:tr>
        <w:tblPrEx>
          <w:tblCellMar>
            <w:top w:w="0" w:type="dxa"/>
            <w:left w:w="108" w:type="dxa"/>
            <w:bottom w:w="0" w:type="dxa"/>
            <w:right w:w="108" w:type="dxa"/>
          </w:tblCellMar>
        </w:tblPrEx>
        <w:trPr>
          <w:trHeight w:val="450" w:hRule="atLeast"/>
        </w:trPr>
        <w:tc>
          <w:tcPr>
            <w:tcW w:w="13760" w:type="dxa"/>
            <w:gridSpan w:val="7"/>
            <w:tcBorders>
              <w:top w:val="nil"/>
              <w:left w:val="nil"/>
              <w:bottom w:val="nil"/>
            </w:tcBorders>
            <w:shd w:val="clear" w:color="auto" w:fill="auto"/>
            <w:noWrap/>
            <w:vAlign w:val="center"/>
          </w:tcPr>
          <w:p>
            <w:pPr>
              <w:widowControl/>
              <w:jc w:val="center"/>
              <w:rPr>
                <w:rFonts w:eastAsia="方正小标宋_GBK"/>
                <w:bCs/>
                <w:color w:val="000000"/>
                <w:kern w:val="0"/>
                <w:sz w:val="36"/>
                <w:szCs w:val="36"/>
              </w:rPr>
            </w:pPr>
            <w:r>
              <w:rPr>
                <w:rFonts w:hint="eastAsia" w:eastAsia="方正小标宋_GBK"/>
                <w:bCs/>
                <w:color w:val="000000"/>
                <w:kern w:val="0"/>
                <w:sz w:val="36"/>
                <w:szCs w:val="36"/>
              </w:rPr>
              <w:t>中共重庆市梁平区委网络安全和信息化委员会办公室</w:t>
            </w:r>
            <w:r>
              <w:rPr>
                <w:rFonts w:eastAsia="方正小标宋_GBK"/>
                <w:bCs/>
                <w:color w:val="000000"/>
                <w:kern w:val="0"/>
                <w:sz w:val="36"/>
                <w:szCs w:val="36"/>
              </w:rPr>
              <w:t>财政拨款收支总表</w:t>
            </w:r>
          </w:p>
        </w:tc>
      </w:tr>
      <w:tr>
        <w:tblPrEx>
          <w:tblCellMar>
            <w:top w:w="0" w:type="dxa"/>
            <w:left w:w="108" w:type="dxa"/>
            <w:bottom w:w="0" w:type="dxa"/>
            <w:right w:w="108" w:type="dxa"/>
          </w:tblCellMar>
        </w:tblPrEx>
        <w:trPr>
          <w:trHeight w:val="270" w:hRule="atLeast"/>
        </w:trPr>
        <w:tc>
          <w:tcPr>
            <w:tcW w:w="13760" w:type="dxa"/>
            <w:gridSpan w:val="7"/>
            <w:tcBorders>
              <w:top w:val="nil"/>
              <w:left w:val="nil"/>
              <w:bottom w:val="nil"/>
              <w:right w:val="nil"/>
            </w:tcBorders>
            <w:shd w:val="clear" w:color="auto" w:fill="auto"/>
            <w:noWrap/>
            <w:vAlign w:val="center"/>
          </w:tcPr>
          <w:p>
            <w:pPr>
              <w:widowControl/>
              <w:ind w:right="440"/>
              <w:jc w:val="right"/>
              <w:rPr>
                <w:rFonts w:eastAsia="方正仿宋_GBK"/>
                <w:color w:val="000000"/>
                <w:kern w:val="0"/>
                <w:sz w:val="22"/>
                <w:szCs w:val="22"/>
              </w:rPr>
            </w:pPr>
            <w:r>
              <w:rPr>
                <w:rFonts w:eastAsia="方正仿宋_GBK"/>
                <w:color w:val="000000"/>
                <w:kern w:val="0"/>
                <w:sz w:val="22"/>
                <w:szCs w:val="22"/>
              </w:rPr>
              <w:t>　　单位：万元</w:t>
            </w:r>
          </w:p>
        </w:tc>
      </w:tr>
      <w:tr>
        <w:tblPrEx>
          <w:tblCellMar>
            <w:top w:w="0" w:type="dxa"/>
            <w:left w:w="108" w:type="dxa"/>
            <w:bottom w:w="0" w:type="dxa"/>
            <w:right w:w="108" w:type="dxa"/>
          </w:tblCellMar>
        </w:tblPrEx>
        <w:trPr>
          <w:trHeight w:val="253" w:hRule="atLeast"/>
        </w:trPr>
        <w:tc>
          <w:tcPr>
            <w:tcW w:w="43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收入</w:t>
            </w:r>
          </w:p>
        </w:tc>
        <w:tc>
          <w:tcPr>
            <w:tcW w:w="9396"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支出</w:t>
            </w:r>
          </w:p>
        </w:tc>
      </w:tr>
      <w:tr>
        <w:tblPrEx>
          <w:tblCellMar>
            <w:top w:w="0" w:type="dxa"/>
            <w:left w:w="108" w:type="dxa"/>
            <w:bottom w:w="0" w:type="dxa"/>
            <w:right w:w="108" w:type="dxa"/>
          </w:tblCellMar>
        </w:tblPrEx>
        <w:trPr>
          <w:trHeight w:val="540" w:hRule="atLeast"/>
        </w:trPr>
        <w:tc>
          <w:tcPr>
            <w:tcW w:w="2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项目</w:t>
            </w:r>
          </w:p>
        </w:tc>
        <w:tc>
          <w:tcPr>
            <w:tcW w:w="1797"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预算数</w:t>
            </w:r>
          </w:p>
        </w:tc>
        <w:tc>
          <w:tcPr>
            <w:tcW w:w="3662"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项目</w:t>
            </w:r>
          </w:p>
        </w:tc>
        <w:tc>
          <w:tcPr>
            <w:tcW w:w="1203"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合计</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eastAsia="方正仿宋_GBK"/>
                <w:color w:val="000000"/>
                <w:kern w:val="0"/>
                <w:sz w:val="22"/>
                <w:szCs w:val="22"/>
              </w:rPr>
            </w:pPr>
            <w:r>
              <w:rPr>
                <w:rFonts w:eastAsia="方正仿宋_GBK"/>
                <w:color w:val="000000"/>
                <w:kern w:val="0"/>
                <w:sz w:val="22"/>
                <w:szCs w:val="22"/>
              </w:rPr>
              <w:t>一般公共预算财政拨款</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eastAsia="方正仿宋_GBK"/>
                <w:color w:val="000000"/>
                <w:kern w:val="0"/>
                <w:sz w:val="22"/>
                <w:szCs w:val="22"/>
              </w:rPr>
            </w:pPr>
            <w:r>
              <w:rPr>
                <w:rFonts w:eastAsia="方正仿宋_GBK"/>
                <w:color w:val="000000"/>
                <w:kern w:val="0"/>
                <w:sz w:val="22"/>
                <w:szCs w:val="22"/>
              </w:rPr>
              <w:t>政府性基金预算财政拨款</w:t>
            </w:r>
          </w:p>
        </w:tc>
        <w:tc>
          <w:tcPr>
            <w:tcW w:w="1554" w:type="dxa"/>
            <w:tcBorders>
              <w:top w:val="nil"/>
              <w:left w:val="nil"/>
              <w:bottom w:val="single" w:color="auto" w:sz="4" w:space="0"/>
              <w:right w:val="single" w:color="auto" w:sz="4" w:space="0"/>
            </w:tcBorders>
            <w:shd w:val="clear" w:color="auto" w:fill="auto"/>
            <w:noWrap w:val="0"/>
            <w:vAlign w:val="center"/>
          </w:tcPr>
          <w:p>
            <w:pPr>
              <w:widowControl/>
              <w:jc w:val="center"/>
              <w:rPr>
                <w:rFonts w:eastAsia="方正仿宋_GBK"/>
                <w:color w:val="000000"/>
                <w:kern w:val="0"/>
                <w:sz w:val="22"/>
                <w:szCs w:val="22"/>
              </w:rPr>
            </w:pPr>
            <w:r>
              <w:rPr>
                <w:rFonts w:eastAsia="方正仿宋_GBK"/>
                <w:color w:val="000000"/>
                <w:kern w:val="0"/>
                <w:sz w:val="22"/>
                <w:szCs w:val="22"/>
              </w:rPr>
              <w:t>国有资本经营预算财政拨款</w:t>
            </w:r>
          </w:p>
        </w:tc>
      </w:tr>
      <w:tr>
        <w:tblPrEx>
          <w:tblCellMar>
            <w:top w:w="0" w:type="dxa"/>
            <w:left w:w="108" w:type="dxa"/>
            <w:bottom w:w="0" w:type="dxa"/>
            <w:right w:w="108" w:type="dxa"/>
          </w:tblCellMar>
        </w:tblPrEx>
        <w:trPr>
          <w:trHeight w:val="227" w:hRule="atLeast"/>
        </w:trPr>
        <w:tc>
          <w:tcPr>
            <w:tcW w:w="2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eastAsia="方正仿宋_GBK"/>
                <w:color w:val="000000"/>
                <w:kern w:val="0"/>
                <w:sz w:val="22"/>
                <w:szCs w:val="22"/>
              </w:rPr>
              <w:t>一、本年收入</w:t>
            </w:r>
          </w:p>
        </w:tc>
        <w:tc>
          <w:tcPr>
            <w:tcW w:w="179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452.98</w:t>
            </w:r>
          </w:p>
        </w:tc>
        <w:tc>
          <w:tcPr>
            <w:tcW w:w="3662"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eastAsia="方正仿宋_GBK"/>
                <w:color w:val="000000"/>
                <w:kern w:val="0"/>
                <w:sz w:val="22"/>
                <w:szCs w:val="22"/>
              </w:rPr>
              <w:t>一、本年支出</w:t>
            </w:r>
          </w:p>
        </w:tc>
        <w:tc>
          <w:tcPr>
            <w:tcW w:w="12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eastAsia="方正仿宋_GBK"/>
                <w:color w:val="000000"/>
                <w:kern w:val="0"/>
                <w:sz w:val="21"/>
                <w:szCs w:val="21"/>
              </w:rPr>
            </w:pPr>
            <w:r>
              <w:rPr>
                <w:rFonts w:hint="eastAsia" w:ascii="宋体" w:hAnsi="宋体" w:eastAsia="宋体" w:cs="宋体"/>
                <w:i w:val="0"/>
                <w:iCs w:val="0"/>
                <w:color w:val="000000"/>
                <w:kern w:val="0"/>
                <w:sz w:val="21"/>
                <w:szCs w:val="21"/>
                <w:u w:val="none"/>
                <w:lang w:val="en-US" w:eastAsia="zh-CN" w:bidi="ar"/>
              </w:rPr>
              <w:t>452.98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eastAsia="方正仿宋_GBK"/>
                <w:color w:val="000000"/>
                <w:kern w:val="0"/>
                <w:sz w:val="21"/>
                <w:szCs w:val="21"/>
              </w:rPr>
            </w:pPr>
            <w:r>
              <w:rPr>
                <w:rFonts w:hint="eastAsia" w:ascii="宋体" w:hAnsi="宋体" w:eastAsia="宋体" w:cs="宋体"/>
                <w:i w:val="0"/>
                <w:iCs w:val="0"/>
                <w:color w:val="000000"/>
                <w:kern w:val="0"/>
                <w:sz w:val="21"/>
                <w:szCs w:val="21"/>
                <w:u w:val="none"/>
                <w:lang w:val="en-US" w:eastAsia="zh-CN" w:bidi="ar"/>
              </w:rPr>
              <w:t>452.98</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eastAsia="方正仿宋_GBK"/>
                <w:color w:val="000000"/>
                <w:kern w:val="0"/>
                <w:sz w:val="21"/>
                <w:szCs w:val="21"/>
              </w:rPr>
            </w:pPr>
          </w:p>
        </w:tc>
        <w:tc>
          <w:tcPr>
            <w:tcW w:w="1554"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p>
        </w:tc>
      </w:tr>
      <w:tr>
        <w:tblPrEx>
          <w:tblCellMar>
            <w:top w:w="0" w:type="dxa"/>
            <w:left w:w="108" w:type="dxa"/>
            <w:bottom w:w="0" w:type="dxa"/>
            <w:right w:w="108" w:type="dxa"/>
          </w:tblCellMar>
        </w:tblPrEx>
        <w:trPr>
          <w:trHeight w:val="227" w:hRule="atLeast"/>
        </w:trPr>
        <w:tc>
          <w:tcPr>
            <w:tcW w:w="2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eastAsia="方正仿宋_GBK"/>
                <w:color w:val="000000"/>
                <w:kern w:val="0"/>
                <w:sz w:val="22"/>
                <w:szCs w:val="22"/>
              </w:rPr>
              <w:t>一般公共预算拨款</w:t>
            </w:r>
          </w:p>
        </w:tc>
        <w:tc>
          <w:tcPr>
            <w:tcW w:w="179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452.98</w:t>
            </w:r>
          </w:p>
        </w:tc>
        <w:tc>
          <w:tcPr>
            <w:tcW w:w="3662"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kern w:val="0"/>
                <w:sz w:val="22"/>
                <w:szCs w:val="22"/>
              </w:rPr>
            </w:pPr>
            <w:r>
              <w:rPr>
                <w:rFonts w:hint="eastAsia" w:eastAsia="方正仿宋_GBK"/>
                <w:kern w:val="0"/>
                <w:sz w:val="22"/>
                <w:szCs w:val="22"/>
                <w:lang w:val="en-US" w:eastAsia="zh-CN"/>
              </w:rPr>
              <w:t>一般公共服务</w:t>
            </w:r>
          </w:p>
        </w:tc>
        <w:tc>
          <w:tcPr>
            <w:tcW w:w="12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eastAsia="方正仿宋_GBK"/>
                <w:color w:val="000000"/>
                <w:kern w:val="0"/>
                <w:sz w:val="21"/>
                <w:szCs w:val="21"/>
              </w:rPr>
            </w:pPr>
            <w:r>
              <w:rPr>
                <w:rFonts w:hint="eastAsia" w:ascii="宋体" w:hAnsi="宋体" w:eastAsia="宋体" w:cs="宋体"/>
                <w:i w:val="0"/>
                <w:iCs w:val="0"/>
                <w:color w:val="000000"/>
                <w:kern w:val="0"/>
                <w:sz w:val="21"/>
                <w:szCs w:val="21"/>
                <w:u w:val="none"/>
                <w:lang w:val="en-US" w:eastAsia="zh-CN" w:bidi="ar"/>
              </w:rPr>
              <w:t>389.88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eastAsia="方正仿宋_GBK"/>
                <w:color w:val="000000"/>
                <w:kern w:val="0"/>
                <w:sz w:val="21"/>
                <w:szCs w:val="21"/>
              </w:rPr>
            </w:pPr>
            <w:r>
              <w:rPr>
                <w:rFonts w:hint="eastAsia" w:ascii="宋体" w:hAnsi="宋体" w:eastAsia="宋体" w:cs="宋体"/>
                <w:i w:val="0"/>
                <w:iCs w:val="0"/>
                <w:color w:val="000000"/>
                <w:kern w:val="0"/>
                <w:sz w:val="21"/>
                <w:szCs w:val="21"/>
                <w:u w:val="none"/>
                <w:lang w:val="en-US" w:eastAsia="zh-CN" w:bidi="ar"/>
              </w:rPr>
              <w:t>389.88</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jc w:val="right"/>
              <w:rPr>
                <w:rFonts w:eastAsia="方正仿宋_GBK"/>
                <w:color w:val="000000"/>
                <w:kern w:val="0"/>
                <w:sz w:val="21"/>
                <w:szCs w:val="21"/>
              </w:rPr>
            </w:pPr>
          </w:p>
        </w:tc>
        <w:tc>
          <w:tcPr>
            <w:tcW w:w="1554"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p>
        </w:tc>
      </w:tr>
      <w:tr>
        <w:tblPrEx>
          <w:tblCellMar>
            <w:top w:w="0" w:type="dxa"/>
            <w:left w:w="108" w:type="dxa"/>
            <w:bottom w:w="0" w:type="dxa"/>
            <w:right w:w="108" w:type="dxa"/>
          </w:tblCellMar>
        </w:tblPrEx>
        <w:trPr>
          <w:trHeight w:val="227" w:hRule="atLeast"/>
        </w:trPr>
        <w:tc>
          <w:tcPr>
            <w:tcW w:w="2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eastAsia="方正仿宋_GBK"/>
                <w:color w:val="000000"/>
                <w:kern w:val="0"/>
                <w:sz w:val="22"/>
                <w:szCs w:val="22"/>
              </w:rPr>
              <w:t>政府性基金预算拨款</w:t>
            </w:r>
          </w:p>
        </w:tc>
        <w:tc>
          <w:tcPr>
            <w:tcW w:w="179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eastAsia="方正仿宋_GBK"/>
                <w:color w:val="000000"/>
                <w:kern w:val="0"/>
                <w:sz w:val="21"/>
                <w:szCs w:val="21"/>
              </w:rPr>
            </w:pPr>
          </w:p>
        </w:tc>
        <w:tc>
          <w:tcPr>
            <w:tcW w:w="3662"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ascii="Times New Roman" w:hAnsi="Times New Roman" w:eastAsia="方正仿宋_GBK" w:cs="Times New Roman"/>
                <w:kern w:val="0"/>
                <w:sz w:val="22"/>
                <w:szCs w:val="22"/>
                <w:lang w:val="en-US" w:eastAsia="zh-CN" w:bidi="ar-SA"/>
              </w:rPr>
            </w:pPr>
            <w:r>
              <w:rPr>
                <w:rFonts w:hint="eastAsia" w:eastAsia="方正仿宋_GBK"/>
                <w:kern w:val="0"/>
                <w:sz w:val="22"/>
                <w:szCs w:val="22"/>
                <w:lang w:val="en-US" w:eastAsia="zh-CN"/>
              </w:rPr>
              <w:t>社会保障和就业</w:t>
            </w:r>
          </w:p>
        </w:tc>
        <w:tc>
          <w:tcPr>
            <w:tcW w:w="12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eastAsia="方正仿宋_GBK"/>
                <w:color w:val="000000"/>
                <w:kern w:val="0"/>
                <w:sz w:val="21"/>
                <w:szCs w:val="21"/>
              </w:rPr>
            </w:pPr>
            <w:r>
              <w:rPr>
                <w:rFonts w:hint="eastAsia" w:ascii="宋体" w:hAnsi="宋体" w:eastAsia="宋体" w:cs="宋体"/>
                <w:i w:val="0"/>
                <w:iCs w:val="0"/>
                <w:color w:val="000000"/>
                <w:kern w:val="0"/>
                <w:sz w:val="21"/>
                <w:szCs w:val="21"/>
                <w:u w:val="none"/>
                <w:lang w:val="en-US" w:eastAsia="zh-CN" w:bidi="ar"/>
              </w:rPr>
              <w:t>31.68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eastAsia="方正仿宋_GBK"/>
                <w:color w:val="000000"/>
                <w:kern w:val="0"/>
                <w:sz w:val="21"/>
                <w:szCs w:val="21"/>
              </w:rPr>
            </w:pPr>
            <w:r>
              <w:rPr>
                <w:rFonts w:hint="eastAsia" w:ascii="宋体" w:hAnsi="宋体" w:eastAsia="宋体" w:cs="宋体"/>
                <w:i w:val="0"/>
                <w:iCs w:val="0"/>
                <w:color w:val="000000"/>
                <w:kern w:val="0"/>
                <w:sz w:val="21"/>
                <w:szCs w:val="21"/>
                <w:u w:val="none"/>
                <w:lang w:val="en-US" w:eastAsia="zh-CN" w:bidi="ar"/>
              </w:rPr>
              <w:t>31.68</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jc w:val="right"/>
              <w:rPr>
                <w:rFonts w:eastAsia="方正仿宋_GBK"/>
                <w:color w:val="000000"/>
                <w:kern w:val="0"/>
                <w:sz w:val="21"/>
                <w:szCs w:val="21"/>
              </w:rPr>
            </w:pPr>
          </w:p>
        </w:tc>
        <w:tc>
          <w:tcPr>
            <w:tcW w:w="1554"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p>
        </w:tc>
      </w:tr>
      <w:tr>
        <w:tblPrEx>
          <w:tblCellMar>
            <w:top w:w="0" w:type="dxa"/>
            <w:left w:w="108" w:type="dxa"/>
            <w:bottom w:w="0" w:type="dxa"/>
            <w:right w:w="108" w:type="dxa"/>
          </w:tblCellMar>
        </w:tblPrEx>
        <w:trPr>
          <w:trHeight w:val="227" w:hRule="atLeast"/>
        </w:trPr>
        <w:tc>
          <w:tcPr>
            <w:tcW w:w="2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eastAsia="方正仿宋_GBK"/>
                <w:color w:val="000000"/>
                <w:kern w:val="0"/>
                <w:sz w:val="22"/>
                <w:szCs w:val="22"/>
              </w:rPr>
              <w:t>国有资本经营预算拨款</w:t>
            </w:r>
          </w:p>
        </w:tc>
        <w:tc>
          <w:tcPr>
            <w:tcW w:w="179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3662"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ascii="Times New Roman" w:hAnsi="Times New Roman" w:eastAsia="方正仿宋_GBK" w:cs="Times New Roman"/>
                <w:kern w:val="0"/>
                <w:sz w:val="22"/>
                <w:szCs w:val="22"/>
                <w:lang w:val="en-US" w:eastAsia="zh-CN" w:bidi="ar-SA"/>
              </w:rPr>
            </w:pPr>
            <w:r>
              <w:rPr>
                <w:rFonts w:hint="eastAsia" w:eastAsia="方正仿宋_GBK"/>
                <w:kern w:val="0"/>
                <w:sz w:val="22"/>
                <w:szCs w:val="22"/>
                <w:lang w:val="en-US" w:eastAsia="zh-CN"/>
              </w:rPr>
              <w:t>卫生健康</w:t>
            </w:r>
          </w:p>
        </w:tc>
        <w:tc>
          <w:tcPr>
            <w:tcW w:w="12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eastAsia="方正仿宋_GBK"/>
                <w:color w:val="000000"/>
                <w:kern w:val="0"/>
                <w:sz w:val="21"/>
                <w:szCs w:val="21"/>
              </w:rPr>
            </w:pPr>
            <w:r>
              <w:rPr>
                <w:rFonts w:hint="eastAsia" w:ascii="宋体" w:hAnsi="宋体" w:eastAsia="宋体" w:cs="宋体"/>
                <w:i w:val="0"/>
                <w:iCs w:val="0"/>
                <w:color w:val="000000"/>
                <w:kern w:val="0"/>
                <w:sz w:val="21"/>
                <w:szCs w:val="21"/>
                <w:u w:val="none"/>
                <w:lang w:val="en-US" w:eastAsia="zh-CN" w:bidi="ar"/>
              </w:rPr>
              <w:t>15.58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eastAsia="方正仿宋_GBK"/>
                <w:color w:val="000000"/>
                <w:kern w:val="0"/>
                <w:sz w:val="21"/>
                <w:szCs w:val="21"/>
              </w:rPr>
            </w:pPr>
            <w:r>
              <w:rPr>
                <w:rFonts w:hint="eastAsia" w:ascii="宋体" w:hAnsi="宋体" w:eastAsia="宋体" w:cs="宋体"/>
                <w:i w:val="0"/>
                <w:iCs w:val="0"/>
                <w:color w:val="000000"/>
                <w:kern w:val="0"/>
                <w:sz w:val="21"/>
                <w:szCs w:val="21"/>
                <w:u w:val="none"/>
                <w:lang w:val="en-US" w:eastAsia="zh-CN" w:bidi="ar"/>
              </w:rPr>
              <w:t>15.58</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jc w:val="right"/>
              <w:rPr>
                <w:rFonts w:eastAsia="方正仿宋_GBK"/>
                <w:color w:val="000000"/>
                <w:kern w:val="0"/>
                <w:sz w:val="21"/>
                <w:szCs w:val="21"/>
              </w:rPr>
            </w:pPr>
          </w:p>
        </w:tc>
        <w:tc>
          <w:tcPr>
            <w:tcW w:w="1554"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p>
        </w:tc>
      </w:tr>
      <w:tr>
        <w:tblPrEx>
          <w:tblCellMar>
            <w:top w:w="0" w:type="dxa"/>
            <w:left w:w="108" w:type="dxa"/>
            <w:bottom w:w="0" w:type="dxa"/>
            <w:right w:w="108" w:type="dxa"/>
          </w:tblCellMar>
        </w:tblPrEx>
        <w:trPr>
          <w:trHeight w:val="227" w:hRule="atLeast"/>
        </w:trPr>
        <w:tc>
          <w:tcPr>
            <w:tcW w:w="2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eastAsia="方正仿宋_GBK"/>
                <w:color w:val="000000"/>
                <w:kern w:val="0"/>
                <w:sz w:val="22"/>
                <w:szCs w:val="22"/>
              </w:rPr>
              <w:t>　</w:t>
            </w:r>
          </w:p>
        </w:tc>
        <w:tc>
          <w:tcPr>
            <w:tcW w:w="179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3662"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ascii="Times New Roman" w:hAnsi="Times New Roman" w:eastAsia="方正仿宋_GBK" w:cs="Times New Roman"/>
                <w:kern w:val="0"/>
                <w:sz w:val="22"/>
                <w:szCs w:val="22"/>
                <w:lang w:val="en-US" w:eastAsia="zh-CN" w:bidi="ar-SA"/>
              </w:rPr>
            </w:pPr>
            <w:r>
              <w:rPr>
                <w:rFonts w:hint="eastAsia" w:eastAsia="方正仿宋_GBK"/>
                <w:kern w:val="0"/>
                <w:sz w:val="22"/>
                <w:szCs w:val="22"/>
                <w:lang w:val="en-US" w:eastAsia="zh-CN"/>
              </w:rPr>
              <w:t>住房保障</w:t>
            </w:r>
          </w:p>
        </w:tc>
        <w:tc>
          <w:tcPr>
            <w:tcW w:w="12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eastAsia="方正仿宋_GBK"/>
                <w:color w:val="000000"/>
                <w:kern w:val="0"/>
                <w:sz w:val="21"/>
                <w:szCs w:val="21"/>
              </w:rPr>
            </w:pPr>
            <w:r>
              <w:rPr>
                <w:rFonts w:hint="eastAsia" w:ascii="宋体" w:hAnsi="宋体" w:eastAsia="宋体" w:cs="宋体"/>
                <w:i w:val="0"/>
                <w:iCs w:val="0"/>
                <w:color w:val="000000"/>
                <w:kern w:val="0"/>
                <w:sz w:val="21"/>
                <w:szCs w:val="21"/>
                <w:u w:val="none"/>
                <w:lang w:val="en-US" w:eastAsia="zh-CN" w:bidi="ar"/>
              </w:rPr>
              <w:t>15.84</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eastAsia="方正仿宋_GBK"/>
                <w:color w:val="000000"/>
                <w:kern w:val="0"/>
                <w:sz w:val="21"/>
                <w:szCs w:val="21"/>
              </w:rPr>
            </w:pPr>
            <w:r>
              <w:rPr>
                <w:rFonts w:hint="eastAsia" w:ascii="宋体" w:hAnsi="宋体" w:eastAsia="宋体" w:cs="宋体"/>
                <w:i w:val="0"/>
                <w:iCs w:val="0"/>
                <w:color w:val="000000"/>
                <w:kern w:val="0"/>
                <w:sz w:val="21"/>
                <w:szCs w:val="21"/>
                <w:u w:val="none"/>
                <w:lang w:val="en-US" w:eastAsia="zh-CN" w:bidi="ar"/>
              </w:rPr>
              <w:t>15.84</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jc w:val="right"/>
              <w:rPr>
                <w:rFonts w:eastAsia="方正仿宋_GBK"/>
                <w:color w:val="000000"/>
                <w:kern w:val="0"/>
                <w:sz w:val="21"/>
                <w:szCs w:val="21"/>
              </w:rPr>
            </w:pPr>
          </w:p>
        </w:tc>
        <w:tc>
          <w:tcPr>
            <w:tcW w:w="1554"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p>
        </w:tc>
      </w:tr>
      <w:tr>
        <w:tblPrEx>
          <w:tblCellMar>
            <w:top w:w="0" w:type="dxa"/>
            <w:left w:w="108" w:type="dxa"/>
            <w:bottom w:w="0" w:type="dxa"/>
            <w:right w:w="108" w:type="dxa"/>
          </w:tblCellMar>
        </w:tblPrEx>
        <w:trPr>
          <w:trHeight w:val="227" w:hRule="atLeast"/>
        </w:trPr>
        <w:tc>
          <w:tcPr>
            <w:tcW w:w="2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eastAsia="方正仿宋_GBK"/>
                <w:color w:val="000000"/>
                <w:kern w:val="0"/>
                <w:sz w:val="22"/>
                <w:szCs w:val="22"/>
              </w:rPr>
              <w:t>二、上年结转</w:t>
            </w:r>
          </w:p>
        </w:tc>
        <w:tc>
          <w:tcPr>
            <w:tcW w:w="179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1"/>
                <w:szCs w:val="21"/>
              </w:rPr>
            </w:pPr>
          </w:p>
        </w:tc>
        <w:tc>
          <w:tcPr>
            <w:tcW w:w="3662"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kern w:val="0"/>
                <w:sz w:val="22"/>
                <w:szCs w:val="22"/>
              </w:rPr>
            </w:pPr>
          </w:p>
        </w:tc>
        <w:tc>
          <w:tcPr>
            <w:tcW w:w="12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eastAsia="方正仿宋_GBK"/>
                <w:color w:val="000000"/>
                <w:kern w:val="0"/>
                <w:sz w:val="21"/>
                <w:szCs w:val="21"/>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eastAsia="方正仿宋_GBK"/>
                <w:color w:val="000000"/>
                <w:kern w:val="0"/>
                <w:sz w:val="21"/>
                <w:szCs w:val="21"/>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jc w:val="right"/>
              <w:rPr>
                <w:rFonts w:eastAsia="方正仿宋_GBK"/>
                <w:color w:val="000000"/>
                <w:kern w:val="0"/>
                <w:sz w:val="21"/>
                <w:szCs w:val="21"/>
              </w:rPr>
            </w:pPr>
          </w:p>
        </w:tc>
        <w:tc>
          <w:tcPr>
            <w:tcW w:w="1554"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p>
        </w:tc>
      </w:tr>
      <w:tr>
        <w:tblPrEx>
          <w:tblCellMar>
            <w:top w:w="0" w:type="dxa"/>
            <w:left w:w="108" w:type="dxa"/>
            <w:bottom w:w="0" w:type="dxa"/>
            <w:right w:w="108" w:type="dxa"/>
          </w:tblCellMar>
        </w:tblPrEx>
        <w:trPr>
          <w:trHeight w:val="227" w:hRule="atLeast"/>
        </w:trPr>
        <w:tc>
          <w:tcPr>
            <w:tcW w:w="2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eastAsia="方正仿宋_GBK"/>
                <w:color w:val="000000"/>
                <w:kern w:val="0"/>
                <w:sz w:val="22"/>
                <w:szCs w:val="22"/>
              </w:rPr>
              <w:t>一般公共预算拨款</w:t>
            </w:r>
          </w:p>
        </w:tc>
        <w:tc>
          <w:tcPr>
            <w:tcW w:w="179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3662"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kern w:val="0"/>
                <w:sz w:val="22"/>
                <w:szCs w:val="22"/>
              </w:rPr>
            </w:pPr>
          </w:p>
        </w:tc>
        <w:tc>
          <w:tcPr>
            <w:tcW w:w="12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eastAsia="方正仿宋_GBK"/>
                <w:color w:val="000000"/>
                <w:kern w:val="0"/>
                <w:sz w:val="21"/>
                <w:szCs w:val="21"/>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jc w:val="right"/>
              <w:rPr>
                <w:rFonts w:eastAsia="方正仿宋_GBK"/>
                <w:color w:val="000000"/>
                <w:kern w:val="0"/>
                <w:sz w:val="21"/>
                <w:szCs w:val="21"/>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eastAsia="方正仿宋_GBK"/>
                <w:color w:val="000000"/>
                <w:kern w:val="0"/>
                <w:sz w:val="21"/>
                <w:szCs w:val="21"/>
              </w:rPr>
            </w:pPr>
          </w:p>
        </w:tc>
        <w:tc>
          <w:tcPr>
            <w:tcW w:w="1554"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p>
        </w:tc>
      </w:tr>
      <w:tr>
        <w:tblPrEx>
          <w:tblCellMar>
            <w:top w:w="0" w:type="dxa"/>
            <w:left w:w="108" w:type="dxa"/>
            <w:bottom w:w="0" w:type="dxa"/>
            <w:right w:w="108" w:type="dxa"/>
          </w:tblCellMar>
        </w:tblPrEx>
        <w:trPr>
          <w:trHeight w:val="227" w:hRule="atLeast"/>
        </w:trPr>
        <w:tc>
          <w:tcPr>
            <w:tcW w:w="2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eastAsia="方正仿宋_GBK"/>
                <w:color w:val="000000"/>
                <w:kern w:val="0"/>
                <w:sz w:val="22"/>
                <w:szCs w:val="22"/>
              </w:rPr>
              <w:t>政府性基金预算拨款</w:t>
            </w:r>
          </w:p>
        </w:tc>
        <w:tc>
          <w:tcPr>
            <w:tcW w:w="179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3662"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kern w:val="0"/>
                <w:sz w:val="22"/>
                <w:szCs w:val="22"/>
              </w:rPr>
            </w:pPr>
          </w:p>
        </w:tc>
        <w:tc>
          <w:tcPr>
            <w:tcW w:w="120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1"/>
                <w:szCs w:val="21"/>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1554"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p>
        </w:tc>
      </w:tr>
      <w:tr>
        <w:tblPrEx>
          <w:tblCellMar>
            <w:top w:w="0" w:type="dxa"/>
            <w:left w:w="108" w:type="dxa"/>
            <w:bottom w:w="0" w:type="dxa"/>
            <w:right w:w="108" w:type="dxa"/>
          </w:tblCellMar>
        </w:tblPrEx>
        <w:trPr>
          <w:trHeight w:val="227" w:hRule="atLeast"/>
        </w:trPr>
        <w:tc>
          <w:tcPr>
            <w:tcW w:w="2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eastAsia="方正仿宋_GBK"/>
                <w:color w:val="000000"/>
                <w:kern w:val="0"/>
                <w:sz w:val="22"/>
                <w:szCs w:val="22"/>
              </w:rPr>
              <w:t>国有资本经营预算拨款</w:t>
            </w:r>
          </w:p>
        </w:tc>
        <w:tc>
          <w:tcPr>
            <w:tcW w:w="179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3662"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kern w:val="0"/>
                <w:sz w:val="22"/>
                <w:szCs w:val="22"/>
              </w:rPr>
            </w:pPr>
          </w:p>
        </w:tc>
        <w:tc>
          <w:tcPr>
            <w:tcW w:w="120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1"/>
                <w:szCs w:val="21"/>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1554"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p>
        </w:tc>
      </w:tr>
      <w:tr>
        <w:tblPrEx>
          <w:tblCellMar>
            <w:top w:w="0" w:type="dxa"/>
            <w:left w:w="108" w:type="dxa"/>
            <w:bottom w:w="0" w:type="dxa"/>
            <w:right w:w="108" w:type="dxa"/>
          </w:tblCellMar>
        </w:tblPrEx>
        <w:trPr>
          <w:trHeight w:val="227" w:hRule="atLeast"/>
        </w:trPr>
        <w:tc>
          <w:tcPr>
            <w:tcW w:w="2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p>
        </w:tc>
        <w:tc>
          <w:tcPr>
            <w:tcW w:w="179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3662"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kern w:val="0"/>
                <w:sz w:val="22"/>
                <w:szCs w:val="22"/>
              </w:rPr>
            </w:pPr>
          </w:p>
        </w:tc>
        <w:tc>
          <w:tcPr>
            <w:tcW w:w="120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1"/>
                <w:szCs w:val="21"/>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1554"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p>
        </w:tc>
      </w:tr>
      <w:tr>
        <w:tblPrEx>
          <w:tblCellMar>
            <w:top w:w="0" w:type="dxa"/>
            <w:left w:w="108" w:type="dxa"/>
            <w:bottom w:w="0" w:type="dxa"/>
            <w:right w:w="108" w:type="dxa"/>
          </w:tblCellMar>
        </w:tblPrEx>
        <w:trPr>
          <w:trHeight w:val="227" w:hRule="atLeast"/>
        </w:trPr>
        <w:tc>
          <w:tcPr>
            <w:tcW w:w="2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p>
        </w:tc>
        <w:tc>
          <w:tcPr>
            <w:tcW w:w="179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3662"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kern w:val="0"/>
                <w:sz w:val="22"/>
                <w:szCs w:val="22"/>
              </w:rPr>
            </w:pPr>
          </w:p>
        </w:tc>
        <w:tc>
          <w:tcPr>
            <w:tcW w:w="120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1"/>
                <w:szCs w:val="21"/>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1554"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p>
        </w:tc>
      </w:tr>
      <w:tr>
        <w:tblPrEx>
          <w:tblCellMar>
            <w:top w:w="0" w:type="dxa"/>
            <w:left w:w="108" w:type="dxa"/>
            <w:bottom w:w="0" w:type="dxa"/>
            <w:right w:w="108" w:type="dxa"/>
          </w:tblCellMar>
        </w:tblPrEx>
        <w:trPr>
          <w:trHeight w:val="227" w:hRule="atLeast"/>
        </w:trPr>
        <w:tc>
          <w:tcPr>
            <w:tcW w:w="2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p>
        </w:tc>
        <w:tc>
          <w:tcPr>
            <w:tcW w:w="179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3662"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kern w:val="0"/>
                <w:sz w:val="22"/>
                <w:szCs w:val="22"/>
              </w:rPr>
            </w:pPr>
          </w:p>
        </w:tc>
        <w:tc>
          <w:tcPr>
            <w:tcW w:w="120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1"/>
                <w:szCs w:val="21"/>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1554"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p>
        </w:tc>
      </w:tr>
      <w:tr>
        <w:tblPrEx>
          <w:tblCellMar>
            <w:top w:w="0" w:type="dxa"/>
            <w:left w:w="108" w:type="dxa"/>
            <w:bottom w:w="0" w:type="dxa"/>
            <w:right w:w="108" w:type="dxa"/>
          </w:tblCellMar>
        </w:tblPrEx>
        <w:trPr>
          <w:trHeight w:val="227" w:hRule="atLeast"/>
        </w:trPr>
        <w:tc>
          <w:tcPr>
            <w:tcW w:w="2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p>
        </w:tc>
        <w:tc>
          <w:tcPr>
            <w:tcW w:w="179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3662"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kern w:val="0"/>
                <w:sz w:val="22"/>
                <w:szCs w:val="22"/>
              </w:rPr>
            </w:pPr>
          </w:p>
        </w:tc>
        <w:tc>
          <w:tcPr>
            <w:tcW w:w="120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1"/>
                <w:szCs w:val="21"/>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1554"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p>
        </w:tc>
      </w:tr>
      <w:tr>
        <w:tblPrEx>
          <w:tblCellMar>
            <w:top w:w="0" w:type="dxa"/>
            <w:left w:w="108" w:type="dxa"/>
            <w:bottom w:w="0" w:type="dxa"/>
            <w:right w:w="108" w:type="dxa"/>
          </w:tblCellMar>
        </w:tblPrEx>
        <w:trPr>
          <w:trHeight w:val="227" w:hRule="atLeast"/>
        </w:trPr>
        <w:tc>
          <w:tcPr>
            <w:tcW w:w="2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eastAsia="方正仿宋_GBK"/>
                <w:color w:val="000000"/>
                <w:kern w:val="0"/>
                <w:sz w:val="22"/>
                <w:szCs w:val="22"/>
              </w:rPr>
              <w:t>　</w:t>
            </w:r>
          </w:p>
        </w:tc>
        <w:tc>
          <w:tcPr>
            <w:tcW w:w="179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3662"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kern w:val="0"/>
                <w:sz w:val="22"/>
                <w:szCs w:val="22"/>
              </w:rPr>
            </w:pPr>
          </w:p>
        </w:tc>
        <w:tc>
          <w:tcPr>
            <w:tcW w:w="120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1"/>
                <w:szCs w:val="21"/>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1554"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p>
        </w:tc>
      </w:tr>
      <w:tr>
        <w:tblPrEx>
          <w:tblCellMar>
            <w:top w:w="0" w:type="dxa"/>
            <w:left w:w="108" w:type="dxa"/>
            <w:bottom w:w="0" w:type="dxa"/>
            <w:right w:w="108" w:type="dxa"/>
          </w:tblCellMar>
        </w:tblPrEx>
        <w:trPr>
          <w:trHeight w:val="227" w:hRule="atLeast"/>
        </w:trPr>
        <w:tc>
          <w:tcPr>
            <w:tcW w:w="2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eastAsia="方正仿宋_GBK"/>
                <w:color w:val="000000"/>
                <w:kern w:val="0"/>
                <w:sz w:val="22"/>
                <w:szCs w:val="22"/>
              </w:rPr>
              <w:t>　</w:t>
            </w:r>
          </w:p>
        </w:tc>
        <w:tc>
          <w:tcPr>
            <w:tcW w:w="179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3662"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kern w:val="0"/>
                <w:sz w:val="22"/>
                <w:szCs w:val="22"/>
              </w:rPr>
            </w:pPr>
          </w:p>
        </w:tc>
        <w:tc>
          <w:tcPr>
            <w:tcW w:w="120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1"/>
                <w:szCs w:val="21"/>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1554"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p>
        </w:tc>
      </w:tr>
      <w:tr>
        <w:tblPrEx>
          <w:tblCellMar>
            <w:top w:w="0" w:type="dxa"/>
            <w:left w:w="108" w:type="dxa"/>
            <w:bottom w:w="0" w:type="dxa"/>
            <w:right w:w="108" w:type="dxa"/>
          </w:tblCellMar>
        </w:tblPrEx>
        <w:trPr>
          <w:trHeight w:val="227" w:hRule="atLeast"/>
        </w:trPr>
        <w:tc>
          <w:tcPr>
            <w:tcW w:w="2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eastAsia="方正仿宋_GBK"/>
                <w:color w:val="000000"/>
                <w:kern w:val="0"/>
                <w:sz w:val="22"/>
                <w:szCs w:val="22"/>
              </w:rPr>
              <w:t>　</w:t>
            </w:r>
          </w:p>
        </w:tc>
        <w:tc>
          <w:tcPr>
            <w:tcW w:w="179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3662"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kern w:val="0"/>
                <w:sz w:val="22"/>
                <w:szCs w:val="22"/>
              </w:rPr>
            </w:pPr>
          </w:p>
        </w:tc>
        <w:tc>
          <w:tcPr>
            <w:tcW w:w="120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1"/>
                <w:szCs w:val="21"/>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1554"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p>
        </w:tc>
      </w:tr>
      <w:tr>
        <w:tblPrEx>
          <w:tblCellMar>
            <w:top w:w="0" w:type="dxa"/>
            <w:left w:w="108" w:type="dxa"/>
            <w:bottom w:w="0" w:type="dxa"/>
            <w:right w:w="108" w:type="dxa"/>
          </w:tblCellMar>
        </w:tblPrEx>
        <w:trPr>
          <w:trHeight w:val="227" w:hRule="atLeast"/>
        </w:trPr>
        <w:tc>
          <w:tcPr>
            <w:tcW w:w="2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eastAsia="方正仿宋_GBK"/>
                <w:color w:val="000000"/>
                <w:kern w:val="0"/>
                <w:sz w:val="22"/>
                <w:szCs w:val="22"/>
              </w:rPr>
              <w:t>　</w:t>
            </w:r>
          </w:p>
        </w:tc>
        <w:tc>
          <w:tcPr>
            <w:tcW w:w="179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3662"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FF0000"/>
                <w:kern w:val="0"/>
                <w:sz w:val="22"/>
                <w:szCs w:val="22"/>
              </w:rPr>
            </w:pPr>
          </w:p>
        </w:tc>
        <w:tc>
          <w:tcPr>
            <w:tcW w:w="120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1"/>
                <w:szCs w:val="21"/>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1554"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p>
        </w:tc>
      </w:tr>
      <w:tr>
        <w:tblPrEx>
          <w:tblCellMar>
            <w:top w:w="0" w:type="dxa"/>
            <w:left w:w="108" w:type="dxa"/>
            <w:bottom w:w="0" w:type="dxa"/>
            <w:right w:w="108" w:type="dxa"/>
          </w:tblCellMar>
        </w:tblPrEx>
        <w:trPr>
          <w:trHeight w:val="227" w:hRule="atLeast"/>
        </w:trPr>
        <w:tc>
          <w:tcPr>
            <w:tcW w:w="2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eastAsia="方正仿宋_GBK"/>
                <w:color w:val="000000"/>
                <w:kern w:val="0"/>
                <w:sz w:val="22"/>
                <w:szCs w:val="22"/>
              </w:rPr>
              <w:t>　</w:t>
            </w:r>
          </w:p>
        </w:tc>
        <w:tc>
          <w:tcPr>
            <w:tcW w:w="179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3662"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eastAsia="方正仿宋_GBK"/>
                <w:color w:val="000000"/>
                <w:kern w:val="0"/>
                <w:sz w:val="22"/>
                <w:szCs w:val="22"/>
              </w:rPr>
              <w:t>二、结转下年</w:t>
            </w:r>
          </w:p>
        </w:tc>
        <w:tc>
          <w:tcPr>
            <w:tcW w:w="120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1"/>
                <w:szCs w:val="21"/>
              </w:rPr>
            </w:pPr>
          </w:p>
        </w:tc>
        <w:tc>
          <w:tcPr>
            <w:tcW w:w="1554"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p>
        </w:tc>
      </w:tr>
      <w:tr>
        <w:tblPrEx>
          <w:tblCellMar>
            <w:top w:w="0" w:type="dxa"/>
            <w:left w:w="108" w:type="dxa"/>
            <w:bottom w:w="0" w:type="dxa"/>
            <w:right w:w="108" w:type="dxa"/>
          </w:tblCellMar>
        </w:tblPrEx>
        <w:trPr>
          <w:trHeight w:val="227" w:hRule="atLeast"/>
        </w:trPr>
        <w:tc>
          <w:tcPr>
            <w:tcW w:w="2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color w:val="000000"/>
                <w:kern w:val="0"/>
                <w:sz w:val="22"/>
                <w:szCs w:val="22"/>
              </w:rPr>
            </w:pPr>
            <w:r>
              <w:rPr>
                <w:rFonts w:eastAsia="方正仿宋_GBK"/>
                <w:color w:val="000000"/>
                <w:kern w:val="0"/>
                <w:sz w:val="22"/>
                <w:szCs w:val="22"/>
              </w:rPr>
              <w:t>收入总数</w:t>
            </w:r>
          </w:p>
        </w:tc>
        <w:tc>
          <w:tcPr>
            <w:tcW w:w="179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1"/>
                <w:szCs w:val="21"/>
              </w:rPr>
            </w:pPr>
            <w:r>
              <w:rPr>
                <w:rFonts w:hint="eastAsia" w:ascii="宋体" w:hAnsi="宋体" w:eastAsia="宋体" w:cs="宋体"/>
                <w:i w:val="0"/>
                <w:iCs w:val="0"/>
                <w:color w:val="000000"/>
                <w:kern w:val="0"/>
                <w:sz w:val="21"/>
                <w:szCs w:val="21"/>
                <w:u w:val="none"/>
                <w:lang w:val="en-US" w:eastAsia="zh-CN" w:bidi="ar"/>
              </w:rPr>
              <w:t>452.98</w:t>
            </w:r>
          </w:p>
        </w:tc>
        <w:tc>
          <w:tcPr>
            <w:tcW w:w="3662"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eastAsia="方正仿宋_GBK"/>
                <w:color w:val="000000"/>
                <w:kern w:val="0"/>
                <w:sz w:val="22"/>
                <w:szCs w:val="22"/>
              </w:rPr>
            </w:pPr>
            <w:r>
              <w:rPr>
                <w:rFonts w:eastAsia="方正仿宋_GBK"/>
                <w:color w:val="000000"/>
                <w:kern w:val="0"/>
                <w:sz w:val="22"/>
                <w:szCs w:val="22"/>
              </w:rPr>
              <w:t>支出总数</w:t>
            </w:r>
          </w:p>
        </w:tc>
        <w:tc>
          <w:tcPr>
            <w:tcW w:w="12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eastAsia="方正仿宋_GBK"/>
                <w:color w:val="000000"/>
                <w:kern w:val="0"/>
                <w:sz w:val="21"/>
                <w:szCs w:val="21"/>
              </w:rPr>
            </w:pPr>
            <w:r>
              <w:rPr>
                <w:rFonts w:hint="eastAsia" w:ascii="宋体" w:hAnsi="宋体" w:eastAsia="宋体" w:cs="宋体"/>
                <w:i w:val="0"/>
                <w:iCs w:val="0"/>
                <w:color w:val="000000"/>
                <w:kern w:val="0"/>
                <w:sz w:val="21"/>
                <w:szCs w:val="21"/>
                <w:u w:val="none"/>
                <w:lang w:val="en-US" w:eastAsia="zh-CN" w:bidi="ar"/>
              </w:rPr>
              <w:t>452.98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eastAsia="方正仿宋_GBK"/>
                <w:color w:val="000000"/>
                <w:kern w:val="0"/>
                <w:sz w:val="21"/>
                <w:szCs w:val="21"/>
              </w:rPr>
            </w:pPr>
            <w:r>
              <w:rPr>
                <w:rFonts w:hint="eastAsia" w:ascii="宋体" w:hAnsi="宋体" w:eastAsia="宋体" w:cs="宋体"/>
                <w:i w:val="0"/>
                <w:iCs w:val="0"/>
                <w:color w:val="000000"/>
                <w:kern w:val="0"/>
                <w:sz w:val="21"/>
                <w:szCs w:val="21"/>
                <w:u w:val="none"/>
                <w:lang w:val="en-US" w:eastAsia="zh-CN" w:bidi="ar"/>
              </w:rPr>
              <w:t>452.98</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eastAsia="方正仿宋_GBK"/>
                <w:color w:val="000000"/>
                <w:kern w:val="0"/>
                <w:sz w:val="21"/>
                <w:szCs w:val="21"/>
              </w:rPr>
            </w:pPr>
          </w:p>
        </w:tc>
        <w:tc>
          <w:tcPr>
            <w:tcW w:w="1554"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FFFFFF"/>
                <w:kern w:val="0"/>
                <w:sz w:val="22"/>
                <w:szCs w:val="22"/>
              </w:rPr>
            </w:pPr>
          </w:p>
        </w:tc>
      </w:tr>
    </w:tbl>
    <w:p>
      <w:pPr>
        <w:widowControl/>
        <w:rPr>
          <w:rFonts w:eastAsia="方正仿宋_GBK"/>
          <w:bCs/>
          <w:color w:val="000000"/>
          <w:kern w:val="0"/>
          <w:sz w:val="36"/>
          <w:szCs w:val="36"/>
        </w:rPr>
        <w:sectPr>
          <w:pgSz w:w="16838" w:h="11906" w:orient="landscape"/>
          <w:pgMar w:top="1418" w:right="1474" w:bottom="1361" w:left="1474" w:header="851" w:footer="964" w:gutter="0"/>
          <w:cols w:space="425" w:num="1"/>
          <w:docGrid w:linePitch="312" w:charSpace="0"/>
        </w:sectPr>
      </w:pPr>
    </w:p>
    <w:p>
      <w:pPr>
        <w:adjustRightInd w:val="0"/>
        <w:snapToGrid w:val="0"/>
        <w:spacing w:line="594" w:lineRule="exact"/>
        <w:rPr>
          <w:rFonts w:eastAsia="方正仿宋_GBK"/>
          <w:color w:val="000000"/>
          <w:sz w:val="32"/>
          <w:szCs w:val="32"/>
        </w:rPr>
      </w:pPr>
      <w:r>
        <w:rPr>
          <w:rFonts w:eastAsia="方正仿宋_GBK"/>
          <w:bCs/>
          <w:color w:val="000000"/>
          <w:kern w:val="0"/>
          <w:sz w:val="36"/>
          <w:szCs w:val="36"/>
        </w:rPr>
        <w:t>附件3-2</w:t>
      </w:r>
    </w:p>
    <w:tbl>
      <w:tblPr>
        <w:tblStyle w:val="4"/>
        <w:tblW w:w="9557" w:type="dxa"/>
        <w:jc w:val="center"/>
        <w:tblLayout w:type="fixed"/>
        <w:tblCellMar>
          <w:top w:w="0" w:type="dxa"/>
          <w:left w:w="108" w:type="dxa"/>
          <w:bottom w:w="0" w:type="dxa"/>
          <w:right w:w="108" w:type="dxa"/>
        </w:tblCellMar>
      </w:tblPr>
      <w:tblGrid>
        <w:gridCol w:w="1180"/>
        <w:gridCol w:w="3341"/>
        <w:gridCol w:w="1261"/>
        <w:gridCol w:w="1635"/>
        <w:gridCol w:w="1559"/>
        <w:gridCol w:w="581"/>
      </w:tblGrid>
      <w:tr>
        <w:tblPrEx>
          <w:tblCellMar>
            <w:top w:w="0" w:type="dxa"/>
            <w:left w:w="108" w:type="dxa"/>
            <w:bottom w:w="0" w:type="dxa"/>
            <w:right w:w="108" w:type="dxa"/>
          </w:tblCellMar>
        </w:tblPrEx>
        <w:trPr>
          <w:trHeight w:val="450" w:hRule="atLeast"/>
          <w:jc w:val="center"/>
        </w:trPr>
        <w:tc>
          <w:tcPr>
            <w:tcW w:w="9557" w:type="dxa"/>
            <w:gridSpan w:val="6"/>
            <w:tcBorders>
              <w:top w:val="nil"/>
              <w:left w:val="nil"/>
              <w:bottom w:val="nil"/>
              <w:right w:val="nil"/>
            </w:tcBorders>
            <w:noWrap w:val="0"/>
            <w:vAlign w:val="center"/>
          </w:tcPr>
          <w:p>
            <w:pPr>
              <w:widowControl/>
              <w:snapToGrid w:val="0"/>
              <w:spacing w:line="560" w:lineRule="exact"/>
              <w:jc w:val="center"/>
              <w:rPr>
                <w:rFonts w:hint="eastAsia" w:eastAsia="方正小标宋_GBK"/>
                <w:bCs/>
                <w:color w:val="000000"/>
                <w:kern w:val="0"/>
                <w:sz w:val="36"/>
                <w:szCs w:val="36"/>
              </w:rPr>
            </w:pPr>
            <w:r>
              <w:rPr>
                <w:rFonts w:hint="eastAsia" w:eastAsia="方正小标宋_GBK"/>
                <w:bCs/>
                <w:color w:val="000000"/>
                <w:kern w:val="0"/>
                <w:sz w:val="36"/>
                <w:szCs w:val="36"/>
              </w:rPr>
              <w:t>中共重庆市梁平区委网络安全和信息化委员会办公室</w:t>
            </w:r>
          </w:p>
          <w:p>
            <w:pPr>
              <w:widowControl/>
              <w:snapToGrid w:val="0"/>
              <w:spacing w:line="560" w:lineRule="exact"/>
              <w:jc w:val="center"/>
              <w:rPr>
                <w:rFonts w:eastAsia="方正小标宋_GBK"/>
                <w:kern w:val="0"/>
                <w:sz w:val="36"/>
                <w:szCs w:val="36"/>
              </w:rPr>
            </w:pPr>
            <w:r>
              <w:rPr>
                <w:rFonts w:eastAsia="方正小标宋_GBK"/>
                <w:kern w:val="0"/>
                <w:sz w:val="36"/>
                <w:szCs w:val="36"/>
              </w:rPr>
              <w:t>一般公共预算财政拨款支出预算表</w:t>
            </w:r>
          </w:p>
        </w:tc>
      </w:tr>
      <w:tr>
        <w:tblPrEx>
          <w:tblCellMar>
            <w:top w:w="0" w:type="dxa"/>
            <w:left w:w="108" w:type="dxa"/>
            <w:bottom w:w="0" w:type="dxa"/>
            <w:right w:w="108" w:type="dxa"/>
          </w:tblCellMar>
        </w:tblPrEx>
        <w:trPr>
          <w:trHeight w:val="270" w:hRule="atLeast"/>
          <w:jc w:val="center"/>
        </w:trPr>
        <w:tc>
          <w:tcPr>
            <w:tcW w:w="9557" w:type="dxa"/>
            <w:gridSpan w:val="6"/>
            <w:tcBorders>
              <w:top w:val="nil"/>
              <w:left w:val="nil"/>
              <w:bottom w:val="nil"/>
            </w:tcBorders>
            <w:shd w:val="clear" w:color="auto" w:fill="auto"/>
            <w:noWrap/>
            <w:vAlign w:val="center"/>
          </w:tcPr>
          <w:p>
            <w:pPr>
              <w:widowControl/>
              <w:ind w:right="440" w:firstLine="7700" w:firstLineChars="3500"/>
              <w:rPr>
                <w:rFonts w:eastAsia="方正仿宋_GBK"/>
                <w:color w:val="000000"/>
                <w:kern w:val="0"/>
                <w:sz w:val="22"/>
                <w:szCs w:val="22"/>
              </w:rPr>
            </w:pPr>
            <w:r>
              <w:rPr>
                <w:rFonts w:eastAsia="方正仿宋_GBK"/>
                <w:color w:val="000000"/>
                <w:kern w:val="0"/>
                <w:sz w:val="22"/>
                <w:szCs w:val="22"/>
              </w:rPr>
              <w:t>单位：万元</w:t>
            </w:r>
          </w:p>
        </w:tc>
      </w:tr>
      <w:tr>
        <w:tblPrEx>
          <w:tblCellMar>
            <w:top w:w="0" w:type="dxa"/>
            <w:left w:w="108" w:type="dxa"/>
            <w:bottom w:w="0" w:type="dxa"/>
            <w:right w:w="108" w:type="dxa"/>
          </w:tblCellMar>
        </w:tblPrEx>
        <w:trPr>
          <w:gridAfter w:val="1"/>
          <w:wAfter w:w="581" w:type="dxa"/>
          <w:trHeight w:val="270" w:hRule="atLeast"/>
          <w:jc w:val="center"/>
        </w:trPr>
        <w:tc>
          <w:tcPr>
            <w:tcW w:w="4521"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功能分类科目</w:t>
            </w:r>
          </w:p>
        </w:tc>
        <w:tc>
          <w:tcPr>
            <w:tcW w:w="445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eastAsia="方正仿宋_GBK"/>
                <w:color w:val="000000"/>
                <w:kern w:val="0"/>
                <w:sz w:val="22"/>
                <w:szCs w:val="22"/>
              </w:rPr>
            </w:pPr>
            <w:r>
              <w:rPr>
                <w:rFonts w:eastAsia="方正仿宋_GBK"/>
                <w:color w:val="000000"/>
                <w:kern w:val="0"/>
                <w:sz w:val="22"/>
                <w:szCs w:val="22"/>
              </w:rPr>
              <w:t>2022年预算数</w:t>
            </w:r>
          </w:p>
        </w:tc>
      </w:tr>
      <w:tr>
        <w:tblPrEx>
          <w:tblCellMar>
            <w:top w:w="0" w:type="dxa"/>
            <w:left w:w="108" w:type="dxa"/>
            <w:bottom w:w="0" w:type="dxa"/>
            <w:right w:w="108" w:type="dxa"/>
          </w:tblCellMar>
        </w:tblPrEx>
        <w:trPr>
          <w:gridAfter w:val="1"/>
          <w:wAfter w:w="581" w:type="dxa"/>
          <w:trHeight w:val="27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rPr>
                <w:rFonts w:eastAsia="方正仿宋_GBK"/>
                <w:color w:val="000000"/>
                <w:kern w:val="0"/>
                <w:sz w:val="22"/>
                <w:szCs w:val="22"/>
              </w:rPr>
            </w:pPr>
            <w:r>
              <w:rPr>
                <w:rFonts w:eastAsia="方正仿宋_GBK"/>
                <w:color w:val="000000"/>
                <w:kern w:val="0"/>
                <w:sz w:val="22"/>
                <w:szCs w:val="22"/>
              </w:rPr>
              <w:t>科目编码</w:t>
            </w:r>
          </w:p>
        </w:tc>
        <w:tc>
          <w:tcPr>
            <w:tcW w:w="3341"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科目名称</w:t>
            </w:r>
          </w:p>
        </w:tc>
        <w:tc>
          <w:tcPr>
            <w:tcW w:w="1261" w:type="dxa"/>
            <w:tcBorders>
              <w:top w:val="single" w:color="auto" w:sz="4" w:space="0"/>
              <w:left w:val="single" w:color="000000" w:sz="4" w:space="0"/>
              <w:bottom w:val="single" w:color="000000" w:sz="4" w:space="0"/>
              <w:right w:val="single" w:color="auto" w:sz="4" w:space="0"/>
            </w:tcBorders>
            <w:shd w:val="clear" w:color="auto" w:fill="auto"/>
            <w:noWrap w:val="0"/>
            <w:vAlign w:val="center"/>
          </w:tcPr>
          <w:p>
            <w:pPr>
              <w:widowControl/>
              <w:jc w:val="center"/>
              <w:rPr>
                <w:rFonts w:eastAsia="方正仿宋_GBK"/>
                <w:color w:val="000000"/>
                <w:kern w:val="0"/>
                <w:sz w:val="22"/>
                <w:szCs w:val="22"/>
              </w:rPr>
            </w:pPr>
            <w:r>
              <w:rPr>
                <w:rFonts w:eastAsia="方正仿宋_GBK"/>
                <w:color w:val="000000"/>
                <w:kern w:val="0"/>
                <w:sz w:val="22"/>
                <w:szCs w:val="22"/>
              </w:rPr>
              <w:t>小计</w:t>
            </w:r>
          </w:p>
        </w:tc>
        <w:tc>
          <w:tcPr>
            <w:tcW w:w="1635"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基本支出</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项目支出</w:t>
            </w:r>
          </w:p>
        </w:tc>
      </w:tr>
      <w:tr>
        <w:tblPrEx>
          <w:tblCellMar>
            <w:top w:w="0" w:type="dxa"/>
            <w:left w:w="108" w:type="dxa"/>
            <w:bottom w:w="0" w:type="dxa"/>
            <w:right w:w="108" w:type="dxa"/>
          </w:tblCellMar>
        </w:tblPrEx>
        <w:trPr>
          <w:gridAfter w:val="1"/>
          <w:wAfter w:w="581" w:type="dxa"/>
          <w:trHeight w:val="27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rPr>
                <w:rFonts w:eastAsia="方正仿宋_GBK"/>
                <w:color w:val="000000"/>
                <w:kern w:val="0"/>
                <w:sz w:val="22"/>
                <w:szCs w:val="22"/>
              </w:rPr>
            </w:pPr>
            <w:r>
              <w:rPr>
                <w:rFonts w:eastAsia="方正仿宋_GBK"/>
                <w:color w:val="000000"/>
                <w:kern w:val="0"/>
                <w:sz w:val="22"/>
                <w:szCs w:val="22"/>
              </w:rPr>
              <w:t>　</w:t>
            </w:r>
          </w:p>
        </w:tc>
        <w:tc>
          <w:tcPr>
            <w:tcW w:w="3341"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合计</w:t>
            </w:r>
          </w:p>
        </w:tc>
        <w:tc>
          <w:tcPr>
            <w:tcW w:w="126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452.98</w:t>
            </w:r>
          </w:p>
        </w:tc>
        <w:tc>
          <w:tcPr>
            <w:tcW w:w="163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342.98</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110.00</w:t>
            </w:r>
          </w:p>
        </w:tc>
      </w:tr>
      <w:tr>
        <w:tblPrEx>
          <w:tblCellMar>
            <w:top w:w="0" w:type="dxa"/>
            <w:left w:w="108" w:type="dxa"/>
            <w:bottom w:w="0" w:type="dxa"/>
            <w:right w:w="108" w:type="dxa"/>
          </w:tblCellMar>
        </w:tblPrEx>
        <w:trPr>
          <w:gridAfter w:val="1"/>
          <w:wAfter w:w="581" w:type="dxa"/>
          <w:trHeight w:val="27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201</w:t>
            </w:r>
          </w:p>
        </w:tc>
        <w:tc>
          <w:tcPr>
            <w:tcW w:w="334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一般公共服务支出</w:t>
            </w:r>
          </w:p>
        </w:tc>
        <w:tc>
          <w:tcPr>
            <w:tcW w:w="126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389.88</w:t>
            </w:r>
          </w:p>
        </w:tc>
        <w:tc>
          <w:tcPr>
            <w:tcW w:w="163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279.88</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110.00</w:t>
            </w:r>
          </w:p>
        </w:tc>
      </w:tr>
      <w:tr>
        <w:tblPrEx>
          <w:tblCellMar>
            <w:top w:w="0" w:type="dxa"/>
            <w:left w:w="108" w:type="dxa"/>
            <w:bottom w:w="0" w:type="dxa"/>
            <w:right w:w="108" w:type="dxa"/>
          </w:tblCellMar>
        </w:tblPrEx>
        <w:trPr>
          <w:gridAfter w:val="1"/>
          <w:wAfter w:w="581" w:type="dxa"/>
          <w:trHeight w:val="27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20133</w:t>
            </w:r>
          </w:p>
        </w:tc>
        <w:tc>
          <w:tcPr>
            <w:tcW w:w="334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宣传事务</w:t>
            </w:r>
          </w:p>
        </w:tc>
        <w:tc>
          <w:tcPr>
            <w:tcW w:w="126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5.00</w:t>
            </w:r>
          </w:p>
        </w:tc>
        <w:tc>
          <w:tcPr>
            <w:tcW w:w="163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5.00</w:t>
            </w:r>
          </w:p>
        </w:tc>
      </w:tr>
      <w:tr>
        <w:tblPrEx>
          <w:tblCellMar>
            <w:top w:w="0" w:type="dxa"/>
            <w:left w:w="108" w:type="dxa"/>
            <w:bottom w:w="0" w:type="dxa"/>
            <w:right w:w="108" w:type="dxa"/>
          </w:tblCellMar>
        </w:tblPrEx>
        <w:trPr>
          <w:gridAfter w:val="1"/>
          <w:wAfter w:w="581" w:type="dxa"/>
          <w:trHeight w:val="27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2013399</w:t>
            </w:r>
          </w:p>
        </w:tc>
        <w:tc>
          <w:tcPr>
            <w:tcW w:w="334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其他宣传事务支出</w:t>
            </w:r>
          </w:p>
        </w:tc>
        <w:tc>
          <w:tcPr>
            <w:tcW w:w="126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5.00</w:t>
            </w:r>
          </w:p>
        </w:tc>
        <w:tc>
          <w:tcPr>
            <w:tcW w:w="163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5.00</w:t>
            </w:r>
          </w:p>
        </w:tc>
      </w:tr>
      <w:tr>
        <w:tblPrEx>
          <w:tblCellMar>
            <w:top w:w="0" w:type="dxa"/>
            <w:left w:w="108" w:type="dxa"/>
            <w:bottom w:w="0" w:type="dxa"/>
            <w:right w:w="108" w:type="dxa"/>
          </w:tblCellMar>
        </w:tblPrEx>
        <w:trPr>
          <w:gridAfter w:val="1"/>
          <w:wAfter w:w="581" w:type="dxa"/>
          <w:trHeight w:val="27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20137</w:t>
            </w:r>
          </w:p>
        </w:tc>
        <w:tc>
          <w:tcPr>
            <w:tcW w:w="334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网信事务</w:t>
            </w:r>
          </w:p>
        </w:tc>
        <w:tc>
          <w:tcPr>
            <w:tcW w:w="126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384.88</w:t>
            </w:r>
          </w:p>
        </w:tc>
        <w:tc>
          <w:tcPr>
            <w:tcW w:w="163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279.88</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105.00</w:t>
            </w:r>
          </w:p>
        </w:tc>
      </w:tr>
      <w:tr>
        <w:tblPrEx>
          <w:tblCellMar>
            <w:top w:w="0" w:type="dxa"/>
            <w:left w:w="108" w:type="dxa"/>
            <w:bottom w:w="0" w:type="dxa"/>
            <w:right w:w="108" w:type="dxa"/>
          </w:tblCellMar>
        </w:tblPrEx>
        <w:trPr>
          <w:gridAfter w:val="1"/>
          <w:wAfter w:w="581" w:type="dxa"/>
          <w:trHeight w:val="27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2013701</w:t>
            </w:r>
          </w:p>
        </w:tc>
        <w:tc>
          <w:tcPr>
            <w:tcW w:w="334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行政运行</w:t>
            </w:r>
          </w:p>
        </w:tc>
        <w:tc>
          <w:tcPr>
            <w:tcW w:w="126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60.18</w:t>
            </w:r>
          </w:p>
        </w:tc>
        <w:tc>
          <w:tcPr>
            <w:tcW w:w="163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60.18</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p>
        </w:tc>
      </w:tr>
      <w:tr>
        <w:tblPrEx>
          <w:tblCellMar>
            <w:top w:w="0" w:type="dxa"/>
            <w:left w:w="108" w:type="dxa"/>
            <w:bottom w:w="0" w:type="dxa"/>
            <w:right w:w="108" w:type="dxa"/>
          </w:tblCellMar>
        </w:tblPrEx>
        <w:trPr>
          <w:gridAfter w:val="1"/>
          <w:wAfter w:w="581" w:type="dxa"/>
          <w:trHeight w:val="27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2013750</w:t>
            </w:r>
          </w:p>
        </w:tc>
        <w:tc>
          <w:tcPr>
            <w:tcW w:w="334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事业运行</w:t>
            </w:r>
          </w:p>
        </w:tc>
        <w:tc>
          <w:tcPr>
            <w:tcW w:w="126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219.70</w:t>
            </w:r>
          </w:p>
        </w:tc>
        <w:tc>
          <w:tcPr>
            <w:tcW w:w="163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219.70</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p>
        </w:tc>
      </w:tr>
      <w:tr>
        <w:tblPrEx>
          <w:tblCellMar>
            <w:top w:w="0" w:type="dxa"/>
            <w:left w:w="108" w:type="dxa"/>
            <w:bottom w:w="0" w:type="dxa"/>
            <w:right w:w="108" w:type="dxa"/>
          </w:tblCellMar>
        </w:tblPrEx>
        <w:trPr>
          <w:gridAfter w:val="1"/>
          <w:wAfter w:w="581" w:type="dxa"/>
          <w:trHeight w:val="27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2013799</w:t>
            </w:r>
          </w:p>
        </w:tc>
        <w:tc>
          <w:tcPr>
            <w:tcW w:w="334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其他网信事务支出</w:t>
            </w:r>
          </w:p>
        </w:tc>
        <w:tc>
          <w:tcPr>
            <w:tcW w:w="126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105.00</w:t>
            </w:r>
          </w:p>
        </w:tc>
        <w:tc>
          <w:tcPr>
            <w:tcW w:w="163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105.00</w:t>
            </w:r>
          </w:p>
        </w:tc>
      </w:tr>
      <w:tr>
        <w:tblPrEx>
          <w:tblCellMar>
            <w:top w:w="0" w:type="dxa"/>
            <w:left w:w="108" w:type="dxa"/>
            <w:bottom w:w="0" w:type="dxa"/>
            <w:right w:w="108" w:type="dxa"/>
          </w:tblCellMar>
        </w:tblPrEx>
        <w:trPr>
          <w:gridAfter w:val="1"/>
          <w:wAfter w:w="581" w:type="dxa"/>
          <w:trHeight w:val="27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208</w:t>
            </w:r>
          </w:p>
        </w:tc>
        <w:tc>
          <w:tcPr>
            <w:tcW w:w="334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社会保障和就业支出</w:t>
            </w:r>
          </w:p>
        </w:tc>
        <w:tc>
          <w:tcPr>
            <w:tcW w:w="126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31.68</w:t>
            </w:r>
          </w:p>
        </w:tc>
        <w:tc>
          <w:tcPr>
            <w:tcW w:w="163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31.68</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p>
        </w:tc>
      </w:tr>
      <w:tr>
        <w:tblPrEx>
          <w:tblCellMar>
            <w:top w:w="0" w:type="dxa"/>
            <w:left w:w="108" w:type="dxa"/>
            <w:bottom w:w="0" w:type="dxa"/>
            <w:right w:w="108" w:type="dxa"/>
          </w:tblCellMar>
        </w:tblPrEx>
        <w:trPr>
          <w:gridAfter w:val="1"/>
          <w:wAfter w:w="581" w:type="dxa"/>
          <w:trHeight w:val="27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20805</w:t>
            </w:r>
          </w:p>
        </w:tc>
        <w:tc>
          <w:tcPr>
            <w:tcW w:w="334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行政事业单位离退休</w:t>
            </w:r>
          </w:p>
        </w:tc>
        <w:tc>
          <w:tcPr>
            <w:tcW w:w="126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31.68</w:t>
            </w:r>
          </w:p>
        </w:tc>
        <w:tc>
          <w:tcPr>
            <w:tcW w:w="163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31.68</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p>
        </w:tc>
      </w:tr>
      <w:tr>
        <w:tblPrEx>
          <w:tblCellMar>
            <w:top w:w="0" w:type="dxa"/>
            <w:left w:w="108" w:type="dxa"/>
            <w:bottom w:w="0" w:type="dxa"/>
            <w:right w:w="108" w:type="dxa"/>
          </w:tblCellMar>
        </w:tblPrEx>
        <w:trPr>
          <w:gridAfter w:val="1"/>
          <w:wAfter w:w="581" w:type="dxa"/>
          <w:trHeight w:val="27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2080505</w:t>
            </w:r>
          </w:p>
        </w:tc>
        <w:tc>
          <w:tcPr>
            <w:tcW w:w="334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机关事业单位基本养老保险缴费支出</w:t>
            </w:r>
          </w:p>
        </w:tc>
        <w:tc>
          <w:tcPr>
            <w:tcW w:w="126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21.12</w:t>
            </w:r>
          </w:p>
        </w:tc>
        <w:tc>
          <w:tcPr>
            <w:tcW w:w="163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21.12</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p>
        </w:tc>
      </w:tr>
      <w:tr>
        <w:tblPrEx>
          <w:tblCellMar>
            <w:top w:w="0" w:type="dxa"/>
            <w:left w:w="108" w:type="dxa"/>
            <w:bottom w:w="0" w:type="dxa"/>
            <w:right w:w="108" w:type="dxa"/>
          </w:tblCellMar>
        </w:tblPrEx>
        <w:trPr>
          <w:gridAfter w:val="1"/>
          <w:wAfter w:w="581" w:type="dxa"/>
          <w:trHeight w:val="27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2080506</w:t>
            </w:r>
          </w:p>
        </w:tc>
        <w:tc>
          <w:tcPr>
            <w:tcW w:w="334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机关事业单位职业年金缴费支出</w:t>
            </w:r>
          </w:p>
        </w:tc>
        <w:tc>
          <w:tcPr>
            <w:tcW w:w="126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10.56</w:t>
            </w:r>
          </w:p>
        </w:tc>
        <w:tc>
          <w:tcPr>
            <w:tcW w:w="163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10.56</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p>
        </w:tc>
      </w:tr>
      <w:tr>
        <w:tblPrEx>
          <w:tblCellMar>
            <w:top w:w="0" w:type="dxa"/>
            <w:left w:w="108" w:type="dxa"/>
            <w:bottom w:w="0" w:type="dxa"/>
            <w:right w:w="108" w:type="dxa"/>
          </w:tblCellMar>
        </w:tblPrEx>
        <w:trPr>
          <w:gridAfter w:val="1"/>
          <w:wAfter w:w="581" w:type="dxa"/>
          <w:trHeight w:val="27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210</w:t>
            </w:r>
          </w:p>
        </w:tc>
        <w:tc>
          <w:tcPr>
            <w:tcW w:w="334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卫生健康支出</w:t>
            </w:r>
          </w:p>
        </w:tc>
        <w:tc>
          <w:tcPr>
            <w:tcW w:w="126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15.58</w:t>
            </w:r>
          </w:p>
        </w:tc>
        <w:tc>
          <w:tcPr>
            <w:tcW w:w="163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15.58</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p>
        </w:tc>
      </w:tr>
      <w:tr>
        <w:tblPrEx>
          <w:tblCellMar>
            <w:top w:w="0" w:type="dxa"/>
            <w:left w:w="108" w:type="dxa"/>
            <w:bottom w:w="0" w:type="dxa"/>
            <w:right w:w="108" w:type="dxa"/>
          </w:tblCellMar>
        </w:tblPrEx>
        <w:trPr>
          <w:gridAfter w:val="1"/>
          <w:wAfter w:w="581" w:type="dxa"/>
          <w:trHeight w:val="27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21011</w:t>
            </w:r>
          </w:p>
        </w:tc>
        <w:tc>
          <w:tcPr>
            <w:tcW w:w="334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行政事业单位医疗</w:t>
            </w:r>
          </w:p>
        </w:tc>
        <w:tc>
          <w:tcPr>
            <w:tcW w:w="126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15.58</w:t>
            </w:r>
          </w:p>
        </w:tc>
        <w:tc>
          <w:tcPr>
            <w:tcW w:w="163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15.58</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p>
        </w:tc>
      </w:tr>
      <w:tr>
        <w:tblPrEx>
          <w:tblCellMar>
            <w:top w:w="0" w:type="dxa"/>
            <w:left w:w="108" w:type="dxa"/>
            <w:bottom w:w="0" w:type="dxa"/>
            <w:right w:w="108" w:type="dxa"/>
          </w:tblCellMar>
        </w:tblPrEx>
        <w:trPr>
          <w:gridAfter w:val="1"/>
          <w:wAfter w:w="581" w:type="dxa"/>
          <w:trHeight w:val="27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2101101</w:t>
            </w:r>
          </w:p>
        </w:tc>
        <w:tc>
          <w:tcPr>
            <w:tcW w:w="334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行政单位医疗</w:t>
            </w:r>
          </w:p>
        </w:tc>
        <w:tc>
          <w:tcPr>
            <w:tcW w:w="126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2.85</w:t>
            </w:r>
          </w:p>
        </w:tc>
        <w:tc>
          <w:tcPr>
            <w:tcW w:w="163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2.85</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p>
        </w:tc>
      </w:tr>
      <w:tr>
        <w:tblPrEx>
          <w:tblCellMar>
            <w:top w:w="0" w:type="dxa"/>
            <w:left w:w="108" w:type="dxa"/>
            <w:bottom w:w="0" w:type="dxa"/>
            <w:right w:w="108" w:type="dxa"/>
          </w:tblCellMar>
        </w:tblPrEx>
        <w:trPr>
          <w:gridAfter w:val="1"/>
          <w:wAfter w:w="581" w:type="dxa"/>
          <w:trHeight w:val="27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2101102</w:t>
            </w:r>
          </w:p>
        </w:tc>
        <w:tc>
          <w:tcPr>
            <w:tcW w:w="334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事业单位医疗</w:t>
            </w:r>
          </w:p>
        </w:tc>
        <w:tc>
          <w:tcPr>
            <w:tcW w:w="126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9.69</w:t>
            </w:r>
          </w:p>
        </w:tc>
        <w:tc>
          <w:tcPr>
            <w:tcW w:w="163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9.69</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p>
        </w:tc>
      </w:tr>
      <w:tr>
        <w:tblPrEx>
          <w:tblCellMar>
            <w:top w:w="0" w:type="dxa"/>
            <w:left w:w="108" w:type="dxa"/>
            <w:bottom w:w="0" w:type="dxa"/>
            <w:right w:w="108" w:type="dxa"/>
          </w:tblCellMar>
        </w:tblPrEx>
        <w:trPr>
          <w:gridAfter w:val="1"/>
          <w:wAfter w:w="581" w:type="dxa"/>
          <w:trHeight w:val="27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2101199</w:t>
            </w:r>
          </w:p>
        </w:tc>
        <w:tc>
          <w:tcPr>
            <w:tcW w:w="334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其他行政事业单位医疗支出</w:t>
            </w:r>
          </w:p>
        </w:tc>
        <w:tc>
          <w:tcPr>
            <w:tcW w:w="126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3.04</w:t>
            </w:r>
          </w:p>
        </w:tc>
        <w:tc>
          <w:tcPr>
            <w:tcW w:w="163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3.04</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p>
        </w:tc>
      </w:tr>
      <w:tr>
        <w:tblPrEx>
          <w:tblCellMar>
            <w:top w:w="0" w:type="dxa"/>
            <w:left w:w="108" w:type="dxa"/>
            <w:bottom w:w="0" w:type="dxa"/>
            <w:right w:w="108" w:type="dxa"/>
          </w:tblCellMar>
        </w:tblPrEx>
        <w:trPr>
          <w:gridAfter w:val="1"/>
          <w:wAfter w:w="581" w:type="dxa"/>
          <w:trHeight w:val="27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221</w:t>
            </w:r>
          </w:p>
        </w:tc>
        <w:tc>
          <w:tcPr>
            <w:tcW w:w="334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住房保障支出</w:t>
            </w:r>
          </w:p>
        </w:tc>
        <w:tc>
          <w:tcPr>
            <w:tcW w:w="126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15.84</w:t>
            </w:r>
          </w:p>
        </w:tc>
        <w:tc>
          <w:tcPr>
            <w:tcW w:w="163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15.84</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p>
        </w:tc>
      </w:tr>
      <w:tr>
        <w:tblPrEx>
          <w:tblCellMar>
            <w:top w:w="0" w:type="dxa"/>
            <w:left w:w="108" w:type="dxa"/>
            <w:bottom w:w="0" w:type="dxa"/>
            <w:right w:w="108" w:type="dxa"/>
          </w:tblCellMar>
        </w:tblPrEx>
        <w:trPr>
          <w:gridAfter w:val="1"/>
          <w:wAfter w:w="581" w:type="dxa"/>
          <w:trHeight w:val="27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22102</w:t>
            </w:r>
          </w:p>
        </w:tc>
        <w:tc>
          <w:tcPr>
            <w:tcW w:w="334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住房改革支出</w:t>
            </w:r>
          </w:p>
        </w:tc>
        <w:tc>
          <w:tcPr>
            <w:tcW w:w="126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15.84</w:t>
            </w:r>
          </w:p>
        </w:tc>
        <w:tc>
          <w:tcPr>
            <w:tcW w:w="163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15.84</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p>
        </w:tc>
      </w:tr>
      <w:tr>
        <w:tblPrEx>
          <w:tblCellMar>
            <w:top w:w="0" w:type="dxa"/>
            <w:left w:w="108" w:type="dxa"/>
            <w:bottom w:w="0" w:type="dxa"/>
            <w:right w:w="108" w:type="dxa"/>
          </w:tblCellMar>
        </w:tblPrEx>
        <w:trPr>
          <w:gridAfter w:val="1"/>
          <w:wAfter w:w="581" w:type="dxa"/>
          <w:trHeight w:val="27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2210201</w:t>
            </w:r>
          </w:p>
        </w:tc>
        <w:tc>
          <w:tcPr>
            <w:tcW w:w="334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eastAsia="方正仿宋_GBK"/>
                <w:color w:val="000000"/>
                <w:kern w:val="0"/>
                <w:sz w:val="22"/>
                <w:szCs w:val="22"/>
              </w:rPr>
            </w:pPr>
            <w:r>
              <w:rPr>
                <w:rFonts w:hint="eastAsia" w:eastAsia="方正仿宋_GBK"/>
                <w:color w:val="000000"/>
                <w:kern w:val="0"/>
                <w:sz w:val="22"/>
                <w:szCs w:val="22"/>
                <w:lang w:val="en-US" w:eastAsia="zh-CN"/>
              </w:rPr>
              <w:t>住房公积金</w:t>
            </w:r>
          </w:p>
        </w:tc>
        <w:tc>
          <w:tcPr>
            <w:tcW w:w="126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15.84</w:t>
            </w:r>
          </w:p>
        </w:tc>
        <w:tc>
          <w:tcPr>
            <w:tcW w:w="163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r>
              <w:rPr>
                <w:rFonts w:hint="eastAsia" w:eastAsia="方正仿宋_GBK"/>
                <w:color w:val="000000"/>
                <w:kern w:val="0"/>
                <w:sz w:val="22"/>
                <w:szCs w:val="22"/>
                <w:lang w:val="en-US" w:eastAsia="zh-CN"/>
              </w:rPr>
              <w:t>15.84</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eastAsia="方正仿宋_GBK"/>
                <w:color w:val="000000"/>
                <w:kern w:val="0"/>
                <w:sz w:val="22"/>
                <w:szCs w:val="22"/>
              </w:rPr>
            </w:pPr>
          </w:p>
        </w:tc>
      </w:tr>
    </w:tbl>
    <w:p>
      <w:pPr>
        <w:adjustRightInd w:val="0"/>
        <w:snapToGrid w:val="0"/>
        <w:spacing w:line="594" w:lineRule="exact"/>
        <w:rPr>
          <w:rFonts w:eastAsia="方正仿宋_GBK"/>
          <w:color w:val="000000"/>
          <w:sz w:val="24"/>
        </w:rPr>
      </w:pPr>
      <w:r>
        <w:rPr>
          <w:rFonts w:eastAsia="方正仿宋_GBK"/>
          <w:color w:val="000000"/>
          <w:sz w:val="24"/>
        </w:rPr>
        <w:t>备注：本表反映2022年当年一般公共预算财政拨款支出情况。</w:t>
      </w:r>
    </w:p>
    <w:p>
      <w:pPr>
        <w:adjustRightInd w:val="0"/>
        <w:snapToGrid w:val="0"/>
        <w:spacing w:line="594" w:lineRule="exact"/>
        <w:rPr>
          <w:rFonts w:eastAsia="方正仿宋_GBK"/>
          <w:color w:val="000000"/>
          <w:sz w:val="32"/>
          <w:szCs w:val="32"/>
        </w:rPr>
      </w:pPr>
    </w:p>
    <w:p>
      <w:pPr>
        <w:widowControl/>
        <w:snapToGrid w:val="0"/>
        <w:spacing w:line="440" w:lineRule="exact"/>
        <w:jc w:val="left"/>
        <w:rPr>
          <w:rFonts w:eastAsia="方正仿宋_GBK"/>
          <w:color w:val="000000"/>
          <w:sz w:val="32"/>
          <w:szCs w:val="32"/>
        </w:rPr>
      </w:pPr>
    </w:p>
    <w:p>
      <w:pPr>
        <w:widowControl/>
        <w:snapToGrid w:val="0"/>
        <w:spacing w:line="440" w:lineRule="exact"/>
        <w:jc w:val="left"/>
        <w:rPr>
          <w:rFonts w:eastAsia="方正仿宋_GBK"/>
          <w:kern w:val="0"/>
          <w:sz w:val="32"/>
          <w:szCs w:val="32"/>
        </w:rPr>
      </w:pPr>
    </w:p>
    <w:p>
      <w:pPr>
        <w:widowControl/>
        <w:snapToGrid w:val="0"/>
        <w:spacing w:line="440" w:lineRule="exact"/>
        <w:jc w:val="left"/>
        <w:rPr>
          <w:rFonts w:eastAsia="方正仿宋_GBK"/>
          <w:kern w:val="0"/>
          <w:sz w:val="32"/>
          <w:szCs w:val="32"/>
        </w:rPr>
      </w:pPr>
    </w:p>
    <w:p>
      <w:pPr>
        <w:widowControl/>
        <w:snapToGrid w:val="0"/>
        <w:spacing w:line="440" w:lineRule="exact"/>
        <w:jc w:val="left"/>
        <w:rPr>
          <w:rFonts w:eastAsia="方正仿宋_GBK"/>
          <w:kern w:val="0"/>
          <w:sz w:val="32"/>
          <w:szCs w:val="32"/>
        </w:rPr>
      </w:pPr>
    </w:p>
    <w:p>
      <w:pPr>
        <w:widowControl/>
        <w:snapToGrid w:val="0"/>
        <w:spacing w:line="440" w:lineRule="exact"/>
        <w:jc w:val="left"/>
        <w:rPr>
          <w:rFonts w:eastAsia="方正仿宋_GBK"/>
          <w:kern w:val="0"/>
          <w:sz w:val="32"/>
          <w:szCs w:val="32"/>
        </w:rPr>
      </w:pPr>
    </w:p>
    <w:p>
      <w:pPr>
        <w:widowControl/>
        <w:snapToGrid w:val="0"/>
        <w:spacing w:line="440" w:lineRule="exact"/>
        <w:jc w:val="left"/>
        <w:rPr>
          <w:rFonts w:eastAsia="方正仿宋_GBK"/>
          <w:kern w:val="0"/>
          <w:sz w:val="32"/>
          <w:szCs w:val="32"/>
        </w:rPr>
      </w:pPr>
    </w:p>
    <w:p>
      <w:pPr>
        <w:widowControl/>
        <w:snapToGrid w:val="0"/>
        <w:spacing w:line="440" w:lineRule="exact"/>
        <w:jc w:val="left"/>
        <w:rPr>
          <w:rFonts w:eastAsia="方正仿宋_GBK"/>
          <w:kern w:val="0"/>
          <w:sz w:val="32"/>
          <w:szCs w:val="32"/>
        </w:rPr>
      </w:pPr>
    </w:p>
    <w:p>
      <w:pPr>
        <w:widowControl/>
        <w:snapToGrid w:val="0"/>
        <w:spacing w:line="440" w:lineRule="exact"/>
        <w:jc w:val="left"/>
        <w:rPr>
          <w:rFonts w:eastAsia="方正仿宋_GBK"/>
          <w:kern w:val="0"/>
          <w:sz w:val="32"/>
          <w:szCs w:val="32"/>
        </w:rPr>
      </w:pPr>
    </w:p>
    <w:p>
      <w:pPr>
        <w:widowControl/>
        <w:snapToGrid w:val="0"/>
        <w:spacing w:line="440" w:lineRule="exact"/>
        <w:jc w:val="left"/>
        <w:rPr>
          <w:rFonts w:eastAsia="方正仿宋_GBK"/>
          <w:kern w:val="0"/>
          <w:sz w:val="32"/>
          <w:szCs w:val="32"/>
        </w:rPr>
      </w:pPr>
    </w:p>
    <w:p>
      <w:pPr>
        <w:widowControl/>
        <w:snapToGrid w:val="0"/>
        <w:spacing w:line="440" w:lineRule="exact"/>
        <w:jc w:val="left"/>
        <w:rPr>
          <w:rFonts w:eastAsia="方正仿宋_GBK"/>
          <w:kern w:val="0"/>
          <w:sz w:val="32"/>
          <w:szCs w:val="32"/>
        </w:rPr>
      </w:pPr>
      <w:r>
        <w:rPr>
          <w:rFonts w:eastAsia="方正仿宋_GBK"/>
          <w:kern w:val="0"/>
          <w:sz w:val="32"/>
          <w:szCs w:val="32"/>
        </w:rPr>
        <w:t>附件3-3</w:t>
      </w:r>
    </w:p>
    <w:tbl>
      <w:tblPr>
        <w:tblStyle w:val="4"/>
        <w:tblW w:w="9087" w:type="dxa"/>
        <w:jc w:val="center"/>
        <w:tblLayout w:type="autofit"/>
        <w:tblCellMar>
          <w:top w:w="0" w:type="dxa"/>
          <w:left w:w="108" w:type="dxa"/>
          <w:bottom w:w="0" w:type="dxa"/>
          <w:right w:w="108" w:type="dxa"/>
        </w:tblCellMar>
      </w:tblPr>
      <w:tblGrid>
        <w:gridCol w:w="1259"/>
        <w:gridCol w:w="3718"/>
        <w:gridCol w:w="1536"/>
        <w:gridCol w:w="1299"/>
        <w:gridCol w:w="1275"/>
      </w:tblGrid>
      <w:tr>
        <w:tblPrEx>
          <w:tblCellMar>
            <w:top w:w="0" w:type="dxa"/>
            <w:left w:w="108" w:type="dxa"/>
            <w:bottom w:w="0" w:type="dxa"/>
            <w:right w:w="108" w:type="dxa"/>
          </w:tblCellMar>
        </w:tblPrEx>
        <w:trPr>
          <w:trHeight w:val="450" w:hRule="atLeast"/>
          <w:jc w:val="center"/>
        </w:trPr>
        <w:tc>
          <w:tcPr>
            <w:tcW w:w="9087" w:type="dxa"/>
            <w:gridSpan w:val="5"/>
            <w:tcBorders>
              <w:top w:val="nil"/>
              <w:left w:val="nil"/>
              <w:bottom w:val="nil"/>
            </w:tcBorders>
            <w:shd w:val="clear" w:color="auto" w:fill="auto"/>
            <w:noWrap/>
            <w:vAlign w:val="center"/>
          </w:tcPr>
          <w:p>
            <w:pPr>
              <w:widowControl/>
              <w:spacing w:line="440" w:lineRule="exact"/>
              <w:jc w:val="center"/>
              <w:rPr>
                <w:rFonts w:hint="eastAsia" w:eastAsia="方正小标宋_GBK"/>
                <w:bCs/>
                <w:color w:val="000000"/>
                <w:kern w:val="0"/>
                <w:sz w:val="36"/>
                <w:szCs w:val="36"/>
              </w:rPr>
            </w:pPr>
            <w:r>
              <w:rPr>
                <w:rFonts w:hint="eastAsia" w:eastAsia="方正小标宋_GBK"/>
                <w:bCs/>
                <w:color w:val="000000"/>
                <w:kern w:val="0"/>
                <w:sz w:val="36"/>
                <w:szCs w:val="36"/>
              </w:rPr>
              <w:t>中共重庆市梁平区委网络安全和信息化委员会办公室</w:t>
            </w:r>
          </w:p>
          <w:p>
            <w:pPr>
              <w:widowControl/>
              <w:spacing w:line="440" w:lineRule="exact"/>
              <w:jc w:val="center"/>
              <w:rPr>
                <w:rFonts w:eastAsia="方正小标宋_GBK"/>
                <w:bCs/>
                <w:color w:val="000000"/>
                <w:kern w:val="0"/>
                <w:sz w:val="36"/>
                <w:szCs w:val="36"/>
              </w:rPr>
            </w:pPr>
            <w:r>
              <w:rPr>
                <w:rFonts w:eastAsia="方正小标宋_GBK"/>
                <w:bCs/>
                <w:color w:val="000000"/>
                <w:kern w:val="0"/>
                <w:sz w:val="36"/>
                <w:szCs w:val="36"/>
              </w:rPr>
              <w:t>一般公共预算财政拨款基本支出预算表</w:t>
            </w:r>
          </w:p>
        </w:tc>
      </w:tr>
      <w:tr>
        <w:tblPrEx>
          <w:tblCellMar>
            <w:top w:w="0" w:type="dxa"/>
            <w:left w:w="108" w:type="dxa"/>
            <w:bottom w:w="0" w:type="dxa"/>
            <w:right w:w="108" w:type="dxa"/>
          </w:tblCellMar>
        </w:tblPrEx>
        <w:trPr>
          <w:trHeight w:val="270" w:hRule="atLeast"/>
          <w:jc w:val="center"/>
        </w:trPr>
        <w:tc>
          <w:tcPr>
            <w:tcW w:w="9087" w:type="dxa"/>
            <w:gridSpan w:val="5"/>
            <w:tcBorders>
              <w:top w:val="nil"/>
              <w:left w:val="nil"/>
              <w:bottom w:val="nil"/>
            </w:tcBorders>
            <w:shd w:val="clear" w:color="auto" w:fill="auto"/>
            <w:noWrap/>
            <w:vAlign w:val="center"/>
          </w:tcPr>
          <w:p>
            <w:pPr>
              <w:widowControl/>
              <w:jc w:val="right"/>
              <w:rPr>
                <w:rFonts w:eastAsia="方正仿宋_GBK"/>
                <w:color w:val="000000"/>
                <w:kern w:val="0"/>
                <w:sz w:val="22"/>
                <w:szCs w:val="22"/>
              </w:rPr>
            </w:pPr>
            <w:r>
              <w:rPr>
                <w:rFonts w:eastAsia="方正仿宋_GBK"/>
                <w:color w:val="000000"/>
                <w:kern w:val="0"/>
                <w:sz w:val="22"/>
                <w:szCs w:val="22"/>
              </w:rPr>
              <w:t>单位：万元</w:t>
            </w:r>
          </w:p>
        </w:tc>
      </w:tr>
      <w:tr>
        <w:tblPrEx>
          <w:tblCellMar>
            <w:top w:w="0" w:type="dxa"/>
            <w:left w:w="108" w:type="dxa"/>
            <w:bottom w:w="0" w:type="dxa"/>
            <w:right w:w="108" w:type="dxa"/>
          </w:tblCellMar>
        </w:tblPrEx>
        <w:trPr>
          <w:trHeight w:val="170" w:hRule="atLeast"/>
          <w:jc w:val="center"/>
        </w:trPr>
        <w:tc>
          <w:tcPr>
            <w:tcW w:w="49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方正仿宋_GBK"/>
                <w:color w:val="000000"/>
                <w:kern w:val="0"/>
                <w:sz w:val="22"/>
                <w:szCs w:val="22"/>
              </w:rPr>
            </w:pPr>
            <w:r>
              <w:rPr>
                <w:rFonts w:eastAsia="方正仿宋_GBK"/>
                <w:color w:val="000000"/>
                <w:kern w:val="0"/>
                <w:sz w:val="22"/>
                <w:szCs w:val="22"/>
              </w:rPr>
              <w:t>经济分类科目</w:t>
            </w:r>
          </w:p>
        </w:tc>
        <w:tc>
          <w:tcPr>
            <w:tcW w:w="411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方正仿宋_GBK"/>
                <w:color w:val="000000"/>
                <w:kern w:val="0"/>
                <w:sz w:val="22"/>
                <w:szCs w:val="22"/>
              </w:rPr>
            </w:pPr>
            <w:r>
              <w:rPr>
                <w:rFonts w:eastAsia="方正仿宋_GBK"/>
                <w:color w:val="000000"/>
                <w:kern w:val="0"/>
                <w:sz w:val="22"/>
                <w:szCs w:val="22"/>
              </w:rPr>
              <w:t>2022年基本支出</w:t>
            </w: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方正仿宋_GBK"/>
                <w:color w:val="000000"/>
                <w:kern w:val="0"/>
                <w:sz w:val="22"/>
                <w:szCs w:val="22"/>
              </w:rPr>
            </w:pPr>
            <w:r>
              <w:rPr>
                <w:rFonts w:eastAsia="方正仿宋_GBK"/>
                <w:color w:val="000000"/>
                <w:kern w:val="0"/>
                <w:sz w:val="22"/>
                <w:szCs w:val="22"/>
              </w:rPr>
              <w:t>科目编码</w:t>
            </w:r>
          </w:p>
        </w:tc>
        <w:tc>
          <w:tcPr>
            <w:tcW w:w="37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方正仿宋_GBK"/>
                <w:color w:val="000000"/>
                <w:kern w:val="0"/>
                <w:sz w:val="22"/>
                <w:szCs w:val="22"/>
              </w:rPr>
            </w:pPr>
            <w:r>
              <w:rPr>
                <w:rFonts w:eastAsia="方正仿宋_GBK"/>
                <w:color w:val="000000"/>
                <w:kern w:val="0"/>
                <w:sz w:val="22"/>
                <w:szCs w:val="22"/>
              </w:rPr>
              <w:t>科目名称</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方正仿宋_GBK"/>
                <w:color w:val="000000"/>
                <w:kern w:val="0"/>
                <w:sz w:val="22"/>
                <w:szCs w:val="22"/>
              </w:rPr>
            </w:pPr>
            <w:r>
              <w:rPr>
                <w:rFonts w:eastAsia="方正仿宋_GBK"/>
                <w:color w:val="000000"/>
                <w:kern w:val="0"/>
                <w:sz w:val="22"/>
                <w:szCs w:val="22"/>
              </w:rPr>
              <w:t>合计</w:t>
            </w:r>
          </w:p>
        </w:tc>
        <w:tc>
          <w:tcPr>
            <w:tcW w:w="129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方正仿宋_GBK"/>
                <w:color w:val="000000"/>
                <w:kern w:val="0"/>
                <w:sz w:val="22"/>
                <w:szCs w:val="22"/>
              </w:rPr>
            </w:pPr>
            <w:r>
              <w:rPr>
                <w:rFonts w:eastAsia="方正仿宋_GBK"/>
                <w:color w:val="000000"/>
                <w:kern w:val="0"/>
                <w:sz w:val="22"/>
                <w:szCs w:val="22"/>
              </w:rPr>
              <w:t>人员经费</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方正仿宋_GBK"/>
                <w:color w:val="000000"/>
                <w:kern w:val="0"/>
                <w:sz w:val="22"/>
                <w:szCs w:val="22"/>
              </w:rPr>
            </w:pPr>
            <w:r>
              <w:rPr>
                <w:rFonts w:eastAsia="方正仿宋_GBK"/>
                <w:color w:val="000000"/>
                <w:kern w:val="0"/>
                <w:sz w:val="22"/>
                <w:szCs w:val="22"/>
              </w:rPr>
              <w:t>公用经费</w:t>
            </w: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eastAsia="方正仿宋_GBK"/>
                <w:color w:val="000000"/>
                <w:kern w:val="0"/>
                <w:sz w:val="22"/>
                <w:szCs w:val="22"/>
              </w:rPr>
            </w:pPr>
            <w:r>
              <w:rPr>
                <w:rFonts w:eastAsia="方正仿宋_GBK"/>
                <w:color w:val="000000"/>
                <w:kern w:val="0"/>
                <w:sz w:val="22"/>
                <w:szCs w:val="22"/>
              </w:rPr>
              <w:t>　</w:t>
            </w:r>
          </w:p>
        </w:tc>
        <w:tc>
          <w:tcPr>
            <w:tcW w:w="371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方正仿宋_GBK"/>
                <w:color w:val="000000"/>
                <w:kern w:val="0"/>
                <w:sz w:val="22"/>
                <w:szCs w:val="22"/>
              </w:rPr>
            </w:pPr>
            <w:r>
              <w:rPr>
                <w:rFonts w:eastAsia="方正仿宋_GBK"/>
                <w:color w:val="000000"/>
                <w:kern w:val="0"/>
                <w:sz w:val="22"/>
                <w:szCs w:val="22"/>
              </w:rPr>
              <w:t>合计</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342.98</w:t>
            </w:r>
          </w:p>
        </w:tc>
        <w:tc>
          <w:tcPr>
            <w:tcW w:w="129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299.04</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43.94</w:t>
            </w: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301</w:t>
            </w:r>
          </w:p>
        </w:tc>
        <w:tc>
          <w:tcPr>
            <w:tcW w:w="3718"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工资福利支出</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307.50</w:t>
            </w:r>
          </w:p>
        </w:tc>
        <w:tc>
          <w:tcPr>
            <w:tcW w:w="129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299.00</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8.50</w:t>
            </w: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30101</w:t>
            </w:r>
          </w:p>
        </w:tc>
        <w:tc>
          <w:tcPr>
            <w:tcW w:w="3718"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基本工资</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64.57</w:t>
            </w:r>
          </w:p>
        </w:tc>
        <w:tc>
          <w:tcPr>
            <w:tcW w:w="129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64.57</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30102</w:t>
            </w:r>
          </w:p>
        </w:tc>
        <w:tc>
          <w:tcPr>
            <w:tcW w:w="3718"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津贴补贴</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14.35</w:t>
            </w:r>
          </w:p>
        </w:tc>
        <w:tc>
          <w:tcPr>
            <w:tcW w:w="129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14.35</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30103</w:t>
            </w:r>
          </w:p>
        </w:tc>
        <w:tc>
          <w:tcPr>
            <w:tcW w:w="3718"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奖金</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2.27</w:t>
            </w:r>
          </w:p>
        </w:tc>
        <w:tc>
          <w:tcPr>
            <w:tcW w:w="129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2.27</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30106</w:t>
            </w:r>
          </w:p>
        </w:tc>
        <w:tc>
          <w:tcPr>
            <w:tcW w:w="3718"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伙食补助费</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8.50</w:t>
            </w:r>
          </w:p>
        </w:tc>
        <w:tc>
          <w:tcPr>
            <w:tcW w:w="129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8.50</w:t>
            </w: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30107</w:t>
            </w:r>
          </w:p>
        </w:tc>
        <w:tc>
          <w:tcPr>
            <w:tcW w:w="3718"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绩效工资</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134.24</w:t>
            </w:r>
          </w:p>
        </w:tc>
        <w:tc>
          <w:tcPr>
            <w:tcW w:w="129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134.24</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30108</w:t>
            </w:r>
          </w:p>
        </w:tc>
        <w:tc>
          <w:tcPr>
            <w:tcW w:w="3718"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机关事业单位基本养老保险缴费</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21.12</w:t>
            </w:r>
          </w:p>
        </w:tc>
        <w:tc>
          <w:tcPr>
            <w:tcW w:w="129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21.12</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30109</w:t>
            </w:r>
          </w:p>
        </w:tc>
        <w:tc>
          <w:tcPr>
            <w:tcW w:w="3718"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职业年金缴费</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10.56</w:t>
            </w:r>
          </w:p>
        </w:tc>
        <w:tc>
          <w:tcPr>
            <w:tcW w:w="129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10.56</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30110</w:t>
            </w:r>
          </w:p>
        </w:tc>
        <w:tc>
          <w:tcPr>
            <w:tcW w:w="3718"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职工基本医疗保险缴费</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12.54</w:t>
            </w:r>
          </w:p>
        </w:tc>
        <w:tc>
          <w:tcPr>
            <w:tcW w:w="129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12.54</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30112</w:t>
            </w:r>
          </w:p>
        </w:tc>
        <w:tc>
          <w:tcPr>
            <w:tcW w:w="3718"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其他社会保障缴费</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1.06</w:t>
            </w:r>
          </w:p>
        </w:tc>
        <w:tc>
          <w:tcPr>
            <w:tcW w:w="129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1.06</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30113</w:t>
            </w:r>
          </w:p>
        </w:tc>
        <w:tc>
          <w:tcPr>
            <w:tcW w:w="3718"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住房公积金</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15.84</w:t>
            </w:r>
          </w:p>
        </w:tc>
        <w:tc>
          <w:tcPr>
            <w:tcW w:w="129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15.84</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30114</w:t>
            </w:r>
          </w:p>
        </w:tc>
        <w:tc>
          <w:tcPr>
            <w:tcW w:w="3718"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医疗费</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3.04</w:t>
            </w:r>
          </w:p>
        </w:tc>
        <w:tc>
          <w:tcPr>
            <w:tcW w:w="129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3.04</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30199</w:t>
            </w:r>
          </w:p>
        </w:tc>
        <w:tc>
          <w:tcPr>
            <w:tcW w:w="3718"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其他工资福利支出</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19.41</w:t>
            </w:r>
          </w:p>
        </w:tc>
        <w:tc>
          <w:tcPr>
            <w:tcW w:w="129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19.41</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302</w:t>
            </w:r>
          </w:p>
        </w:tc>
        <w:tc>
          <w:tcPr>
            <w:tcW w:w="3718"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商品和服务支出</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35.44</w:t>
            </w:r>
          </w:p>
        </w:tc>
        <w:tc>
          <w:tcPr>
            <w:tcW w:w="129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35.44</w:t>
            </w: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30201</w:t>
            </w:r>
          </w:p>
        </w:tc>
        <w:tc>
          <w:tcPr>
            <w:tcW w:w="3718"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办公费</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13.50</w:t>
            </w:r>
          </w:p>
        </w:tc>
        <w:tc>
          <w:tcPr>
            <w:tcW w:w="129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13.50</w:t>
            </w: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30202</w:t>
            </w:r>
          </w:p>
        </w:tc>
        <w:tc>
          <w:tcPr>
            <w:tcW w:w="3718"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印刷费</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1.00</w:t>
            </w:r>
          </w:p>
        </w:tc>
        <w:tc>
          <w:tcPr>
            <w:tcW w:w="129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1.00</w:t>
            </w: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30211</w:t>
            </w:r>
          </w:p>
        </w:tc>
        <w:tc>
          <w:tcPr>
            <w:tcW w:w="3718"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国内差旅费</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13.00</w:t>
            </w:r>
          </w:p>
        </w:tc>
        <w:tc>
          <w:tcPr>
            <w:tcW w:w="129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13.00</w:t>
            </w: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30216</w:t>
            </w:r>
          </w:p>
        </w:tc>
        <w:tc>
          <w:tcPr>
            <w:tcW w:w="3718"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培训费</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0.73</w:t>
            </w:r>
          </w:p>
        </w:tc>
        <w:tc>
          <w:tcPr>
            <w:tcW w:w="129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0.73</w:t>
            </w: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30228</w:t>
            </w:r>
          </w:p>
        </w:tc>
        <w:tc>
          <w:tcPr>
            <w:tcW w:w="3718"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工会经费</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1.58</w:t>
            </w:r>
          </w:p>
        </w:tc>
        <w:tc>
          <w:tcPr>
            <w:tcW w:w="129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1.58</w:t>
            </w: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30229</w:t>
            </w:r>
          </w:p>
        </w:tc>
        <w:tc>
          <w:tcPr>
            <w:tcW w:w="3718"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福利费</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1.89</w:t>
            </w:r>
          </w:p>
        </w:tc>
        <w:tc>
          <w:tcPr>
            <w:tcW w:w="129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1.89</w:t>
            </w: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30239</w:t>
            </w:r>
          </w:p>
        </w:tc>
        <w:tc>
          <w:tcPr>
            <w:tcW w:w="3718"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其他交通费用</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3.74</w:t>
            </w:r>
          </w:p>
        </w:tc>
        <w:tc>
          <w:tcPr>
            <w:tcW w:w="129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3.74</w:t>
            </w: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303</w:t>
            </w:r>
          </w:p>
        </w:tc>
        <w:tc>
          <w:tcPr>
            <w:tcW w:w="3718"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对个人和家庭的补助</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0.04</w:t>
            </w:r>
          </w:p>
        </w:tc>
        <w:tc>
          <w:tcPr>
            <w:tcW w:w="129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0.04</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p>
        </w:tc>
      </w:tr>
      <w:tr>
        <w:tblPrEx>
          <w:tblCellMar>
            <w:top w:w="0" w:type="dxa"/>
            <w:left w:w="108" w:type="dxa"/>
            <w:bottom w:w="0" w:type="dxa"/>
            <w:right w:w="108" w:type="dxa"/>
          </w:tblCellMar>
        </w:tblPrEx>
        <w:trPr>
          <w:trHeight w:val="170" w:hRule="atLeast"/>
          <w:jc w:val="center"/>
        </w:trPr>
        <w:tc>
          <w:tcPr>
            <w:tcW w:w="1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30309</w:t>
            </w:r>
          </w:p>
        </w:tc>
        <w:tc>
          <w:tcPr>
            <w:tcW w:w="3718"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xml:space="preserve">  奖励金</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0.04</w:t>
            </w:r>
          </w:p>
        </w:tc>
        <w:tc>
          <w:tcPr>
            <w:tcW w:w="1299"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0.04</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eastAsia="方正仿宋_GBK"/>
                <w:color w:val="000000"/>
                <w:kern w:val="0"/>
                <w:sz w:val="22"/>
                <w:szCs w:val="22"/>
                <w:lang w:val="en-US" w:eastAsia="zh-CN"/>
              </w:rPr>
            </w:pPr>
          </w:p>
        </w:tc>
      </w:tr>
    </w:tbl>
    <w:p>
      <w:pPr>
        <w:widowControl/>
        <w:snapToGrid w:val="0"/>
        <w:spacing w:after="240" w:afterLines="100" w:line="560" w:lineRule="exact"/>
        <w:jc w:val="left"/>
        <w:rPr>
          <w:rFonts w:eastAsia="方正黑体_GBK"/>
          <w:kern w:val="0"/>
          <w:sz w:val="32"/>
          <w:szCs w:val="32"/>
        </w:rPr>
        <w:sectPr>
          <w:headerReference r:id="rId3" w:type="default"/>
          <w:footerReference r:id="rId4" w:type="default"/>
          <w:pgSz w:w="11906" w:h="16838"/>
          <w:pgMar w:top="1361" w:right="1361" w:bottom="1361" w:left="1361" w:header="851" w:footer="850" w:gutter="0"/>
          <w:cols w:space="425" w:num="1"/>
          <w:docGrid w:linePitch="312" w:charSpace="0"/>
        </w:sectPr>
      </w:pPr>
    </w:p>
    <w:p>
      <w:pPr>
        <w:widowControl/>
        <w:snapToGrid w:val="0"/>
        <w:spacing w:after="240" w:afterLines="100" w:line="560" w:lineRule="exact"/>
        <w:jc w:val="left"/>
        <w:rPr>
          <w:rFonts w:eastAsia="方正仿宋_GBK"/>
          <w:kern w:val="0"/>
          <w:sz w:val="32"/>
          <w:szCs w:val="32"/>
        </w:rPr>
      </w:pPr>
      <w:r>
        <w:rPr>
          <w:rFonts w:eastAsia="方正仿宋_GBK"/>
          <w:kern w:val="0"/>
          <w:sz w:val="32"/>
          <w:szCs w:val="32"/>
        </w:rPr>
        <w:t>附件3-4</w:t>
      </w:r>
    </w:p>
    <w:tbl>
      <w:tblPr>
        <w:tblStyle w:val="4"/>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479"/>
        <w:gridCol w:w="1522"/>
        <w:gridCol w:w="1984"/>
        <w:gridCol w:w="1985"/>
        <w:gridCol w:w="1482"/>
        <w:gridCol w:w="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trHeight w:val="660" w:hRule="atLeast"/>
          <w:jc w:val="center"/>
        </w:trPr>
        <w:tc>
          <w:tcPr>
            <w:tcW w:w="9778" w:type="dxa"/>
            <w:gridSpan w:val="6"/>
            <w:tcBorders>
              <w:top w:val="nil"/>
              <w:left w:val="nil"/>
              <w:bottom w:val="nil"/>
              <w:right w:val="nil"/>
            </w:tcBorders>
            <w:shd w:val="clear" w:color="auto" w:fill="auto"/>
            <w:noWrap/>
            <w:vAlign w:val="top"/>
          </w:tcPr>
          <w:p>
            <w:pPr>
              <w:widowControl/>
              <w:spacing w:line="440" w:lineRule="exact"/>
              <w:jc w:val="center"/>
              <w:rPr>
                <w:rFonts w:hint="eastAsia" w:eastAsia="方正小标宋_GBK"/>
                <w:bCs/>
                <w:color w:val="000000"/>
                <w:kern w:val="0"/>
                <w:sz w:val="36"/>
                <w:szCs w:val="36"/>
              </w:rPr>
            </w:pPr>
            <w:r>
              <w:rPr>
                <w:rFonts w:hint="eastAsia" w:eastAsia="方正小标宋_GBK"/>
                <w:bCs/>
                <w:color w:val="000000"/>
                <w:kern w:val="0"/>
                <w:sz w:val="36"/>
                <w:szCs w:val="36"/>
              </w:rPr>
              <w:t>中共重庆市梁平区委网络安全和信息化委员会办公室</w:t>
            </w:r>
          </w:p>
          <w:p>
            <w:pPr>
              <w:widowControl/>
              <w:spacing w:line="440" w:lineRule="exact"/>
              <w:jc w:val="center"/>
              <w:rPr>
                <w:rFonts w:eastAsia="方正仿宋_GBK"/>
                <w:b/>
                <w:bCs/>
                <w:kern w:val="0"/>
                <w:sz w:val="32"/>
                <w:szCs w:val="32"/>
              </w:rPr>
            </w:pPr>
            <w:r>
              <w:rPr>
                <w:rFonts w:eastAsia="方正小标宋_GBK"/>
                <w:bCs/>
                <w:color w:val="000000"/>
                <w:kern w:val="0"/>
                <w:sz w:val="36"/>
                <w:szCs w:val="36"/>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trHeight w:val="808" w:hRule="atLeast"/>
          <w:jc w:val="center"/>
        </w:trPr>
        <w:tc>
          <w:tcPr>
            <w:tcW w:w="9778" w:type="dxa"/>
            <w:gridSpan w:val="6"/>
            <w:tcBorders>
              <w:top w:val="nil"/>
              <w:left w:val="nil"/>
              <w:bottom w:val="single" w:color="auto" w:sz="4" w:space="0"/>
              <w:right w:val="nil"/>
            </w:tcBorders>
            <w:shd w:val="clear" w:color="auto" w:fill="auto"/>
            <w:noWrap/>
            <w:vAlign w:val="center"/>
          </w:tcPr>
          <w:p>
            <w:pPr>
              <w:widowControl/>
              <w:snapToGrid w:val="0"/>
              <w:spacing w:line="560" w:lineRule="exact"/>
              <w:jc w:val="right"/>
              <w:rPr>
                <w:rFonts w:eastAsia="方正仿宋_GBK"/>
                <w:kern w:val="0"/>
                <w:sz w:val="22"/>
                <w:szCs w:val="22"/>
              </w:rPr>
            </w:pPr>
            <w:r>
              <w:rPr>
                <w:rFonts w:eastAsia="方正仿宋_GBK"/>
                <w:kern w:val="0"/>
                <w:sz w:val="22"/>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842" w:type="dxa"/>
            <w:gridSpan w:val="7"/>
            <w:tcBorders>
              <w:top w:val="single" w:color="auto" w:sz="4" w:space="0"/>
            </w:tcBorders>
            <w:shd w:val="clear" w:color="auto" w:fill="auto"/>
            <w:noWrap/>
            <w:vAlign w:val="center"/>
          </w:tcPr>
          <w:p>
            <w:pPr>
              <w:widowControl/>
              <w:snapToGrid w:val="0"/>
              <w:jc w:val="center"/>
              <w:rPr>
                <w:rFonts w:eastAsia="方正仿宋_GBK"/>
                <w:bCs/>
                <w:kern w:val="0"/>
                <w:sz w:val="24"/>
                <w:szCs w:val="22"/>
              </w:rPr>
            </w:pPr>
            <w:r>
              <w:rPr>
                <w:rFonts w:eastAsia="方正仿宋_GBK"/>
                <w:bCs/>
                <w:kern w:val="0"/>
                <w:sz w:val="24"/>
                <w:szCs w:val="22"/>
              </w:rPr>
              <w:t>2022年预算数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26" w:type="dxa"/>
            <w:vMerge w:val="restart"/>
            <w:shd w:val="clear" w:color="auto" w:fill="auto"/>
            <w:noWrap/>
            <w:vAlign w:val="center"/>
          </w:tcPr>
          <w:p>
            <w:pPr>
              <w:widowControl/>
              <w:snapToGrid w:val="0"/>
              <w:jc w:val="center"/>
              <w:rPr>
                <w:rFonts w:eastAsia="方正仿宋_GBK"/>
                <w:bCs/>
                <w:kern w:val="0"/>
                <w:sz w:val="24"/>
                <w:szCs w:val="22"/>
              </w:rPr>
            </w:pPr>
            <w:r>
              <w:rPr>
                <w:rFonts w:eastAsia="方正仿宋_GBK"/>
                <w:bCs/>
                <w:kern w:val="0"/>
                <w:sz w:val="24"/>
                <w:szCs w:val="22"/>
              </w:rPr>
              <w:t>合计</w:t>
            </w:r>
          </w:p>
        </w:tc>
        <w:tc>
          <w:tcPr>
            <w:tcW w:w="1479" w:type="dxa"/>
            <w:vMerge w:val="restart"/>
            <w:shd w:val="clear" w:color="auto" w:fill="auto"/>
            <w:noWrap w:val="0"/>
            <w:vAlign w:val="center"/>
          </w:tcPr>
          <w:p>
            <w:pPr>
              <w:widowControl/>
              <w:snapToGrid w:val="0"/>
              <w:jc w:val="center"/>
              <w:rPr>
                <w:rFonts w:eastAsia="方正仿宋_GBK"/>
                <w:bCs/>
                <w:kern w:val="0"/>
                <w:sz w:val="24"/>
                <w:szCs w:val="22"/>
              </w:rPr>
            </w:pPr>
            <w:r>
              <w:rPr>
                <w:rFonts w:eastAsia="方正仿宋_GBK"/>
                <w:bCs/>
                <w:kern w:val="0"/>
                <w:sz w:val="24"/>
                <w:szCs w:val="22"/>
              </w:rPr>
              <w:t>因公出国（境）费</w:t>
            </w:r>
          </w:p>
        </w:tc>
        <w:tc>
          <w:tcPr>
            <w:tcW w:w="5491" w:type="dxa"/>
            <w:gridSpan w:val="3"/>
            <w:shd w:val="clear" w:color="auto" w:fill="auto"/>
            <w:noWrap/>
            <w:vAlign w:val="center"/>
          </w:tcPr>
          <w:p>
            <w:pPr>
              <w:widowControl/>
              <w:snapToGrid w:val="0"/>
              <w:jc w:val="center"/>
              <w:rPr>
                <w:rFonts w:eastAsia="方正仿宋_GBK"/>
                <w:bCs/>
                <w:kern w:val="0"/>
                <w:sz w:val="24"/>
                <w:szCs w:val="22"/>
              </w:rPr>
            </w:pPr>
            <w:r>
              <w:rPr>
                <w:rFonts w:eastAsia="方正仿宋_GBK"/>
                <w:bCs/>
                <w:kern w:val="0"/>
                <w:sz w:val="24"/>
                <w:szCs w:val="22"/>
              </w:rPr>
              <w:t>公务用车购置及运行费</w:t>
            </w:r>
          </w:p>
        </w:tc>
        <w:tc>
          <w:tcPr>
            <w:tcW w:w="1546" w:type="dxa"/>
            <w:gridSpan w:val="2"/>
            <w:vMerge w:val="restart"/>
            <w:shd w:val="clear" w:color="auto" w:fill="auto"/>
            <w:noWrap/>
            <w:vAlign w:val="center"/>
          </w:tcPr>
          <w:p>
            <w:pPr>
              <w:widowControl/>
              <w:snapToGrid w:val="0"/>
              <w:jc w:val="center"/>
              <w:rPr>
                <w:rFonts w:eastAsia="方正仿宋_GBK"/>
                <w:bCs/>
                <w:kern w:val="0"/>
                <w:sz w:val="24"/>
                <w:szCs w:val="22"/>
              </w:rPr>
            </w:pPr>
            <w:r>
              <w:rPr>
                <w:rFonts w:eastAsia="方正仿宋_GBK"/>
                <w:bCs/>
                <w:kern w:val="0"/>
                <w:sz w:val="24"/>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26" w:type="dxa"/>
            <w:vMerge w:val="continue"/>
            <w:shd w:val="clear" w:color="auto" w:fill="auto"/>
            <w:noWrap w:val="0"/>
            <w:vAlign w:val="center"/>
          </w:tcPr>
          <w:p>
            <w:pPr>
              <w:widowControl/>
              <w:snapToGrid w:val="0"/>
              <w:jc w:val="center"/>
              <w:rPr>
                <w:rFonts w:eastAsia="方正仿宋_GBK"/>
                <w:bCs/>
                <w:kern w:val="0"/>
                <w:sz w:val="24"/>
                <w:szCs w:val="22"/>
              </w:rPr>
            </w:pPr>
          </w:p>
        </w:tc>
        <w:tc>
          <w:tcPr>
            <w:tcW w:w="1479" w:type="dxa"/>
            <w:vMerge w:val="continue"/>
            <w:shd w:val="clear" w:color="auto" w:fill="auto"/>
            <w:noWrap w:val="0"/>
            <w:vAlign w:val="center"/>
          </w:tcPr>
          <w:p>
            <w:pPr>
              <w:widowControl/>
              <w:snapToGrid w:val="0"/>
              <w:jc w:val="center"/>
              <w:rPr>
                <w:rFonts w:eastAsia="方正仿宋_GBK"/>
                <w:bCs/>
                <w:kern w:val="0"/>
                <w:sz w:val="24"/>
                <w:szCs w:val="22"/>
              </w:rPr>
            </w:pPr>
          </w:p>
        </w:tc>
        <w:tc>
          <w:tcPr>
            <w:tcW w:w="1522" w:type="dxa"/>
            <w:shd w:val="clear" w:color="auto" w:fill="auto"/>
            <w:noWrap/>
            <w:vAlign w:val="center"/>
          </w:tcPr>
          <w:p>
            <w:pPr>
              <w:widowControl/>
              <w:snapToGrid w:val="0"/>
              <w:jc w:val="center"/>
              <w:rPr>
                <w:rFonts w:eastAsia="方正仿宋_GBK"/>
                <w:bCs/>
                <w:kern w:val="0"/>
                <w:sz w:val="24"/>
                <w:szCs w:val="22"/>
              </w:rPr>
            </w:pPr>
            <w:r>
              <w:rPr>
                <w:rFonts w:eastAsia="方正仿宋_GBK"/>
                <w:bCs/>
                <w:kern w:val="0"/>
                <w:sz w:val="24"/>
                <w:szCs w:val="22"/>
              </w:rPr>
              <w:t>小计</w:t>
            </w:r>
          </w:p>
        </w:tc>
        <w:tc>
          <w:tcPr>
            <w:tcW w:w="1984" w:type="dxa"/>
            <w:shd w:val="clear" w:color="auto" w:fill="auto"/>
            <w:noWrap w:val="0"/>
            <w:vAlign w:val="center"/>
          </w:tcPr>
          <w:p>
            <w:pPr>
              <w:widowControl/>
              <w:snapToGrid w:val="0"/>
              <w:jc w:val="center"/>
              <w:rPr>
                <w:rFonts w:eastAsia="方正仿宋_GBK"/>
                <w:bCs/>
                <w:kern w:val="0"/>
                <w:sz w:val="24"/>
                <w:szCs w:val="22"/>
              </w:rPr>
            </w:pPr>
            <w:r>
              <w:rPr>
                <w:rFonts w:eastAsia="方正仿宋_GBK"/>
                <w:bCs/>
                <w:kern w:val="0"/>
                <w:sz w:val="24"/>
                <w:szCs w:val="22"/>
              </w:rPr>
              <w:t>公务用车购置费</w:t>
            </w:r>
          </w:p>
        </w:tc>
        <w:tc>
          <w:tcPr>
            <w:tcW w:w="1985" w:type="dxa"/>
            <w:shd w:val="clear" w:color="auto" w:fill="auto"/>
            <w:noWrap w:val="0"/>
            <w:vAlign w:val="center"/>
          </w:tcPr>
          <w:p>
            <w:pPr>
              <w:widowControl/>
              <w:snapToGrid w:val="0"/>
              <w:jc w:val="center"/>
              <w:rPr>
                <w:rFonts w:eastAsia="方正仿宋_GBK"/>
                <w:bCs/>
                <w:kern w:val="0"/>
                <w:sz w:val="24"/>
                <w:szCs w:val="22"/>
              </w:rPr>
            </w:pPr>
            <w:r>
              <w:rPr>
                <w:rFonts w:eastAsia="方正仿宋_GBK"/>
                <w:bCs/>
                <w:kern w:val="0"/>
                <w:sz w:val="24"/>
                <w:szCs w:val="22"/>
              </w:rPr>
              <w:t>公务用车运行费</w:t>
            </w:r>
          </w:p>
        </w:tc>
        <w:tc>
          <w:tcPr>
            <w:tcW w:w="1546" w:type="dxa"/>
            <w:gridSpan w:val="2"/>
            <w:vMerge w:val="continue"/>
            <w:shd w:val="clear" w:color="auto" w:fill="auto"/>
            <w:noWrap w:val="0"/>
            <w:vAlign w:val="center"/>
          </w:tcPr>
          <w:p>
            <w:pPr>
              <w:widowControl/>
              <w:snapToGrid w:val="0"/>
              <w:jc w:val="center"/>
              <w:rPr>
                <w:rFonts w:eastAsia="方正仿宋_GBK"/>
                <w:bCs/>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326" w:type="dxa"/>
            <w:shd w:val="clear" w:color="auto" w:fill="auto"/>
            <w:noWrap w:val="0"/>
            <w:vAlign w:val="center"/>
          </w:tcPr>
          <w:p>
            <w:pPr>
              <w:widowControl/>
              <w:snapToGrid w:val="0"/>
              <w:jc w:val="center"/>
              <w:rPr>
                <w:rFonts w:hint="default" w:eastAsia="方正仿宋_GBK"/>
                <w:kern w:val="0"/>
                <w:sz w:val="24"/>
                <w:szCs w:val="22"/>
                <w:lang w:val="en-US" w:eastAsia="zh-CN"/>
              </w:rPr>
            </w:pPr>
            <w:r>
              <w:rPr>
                <w:rFonts w:hint="eastAsia" w:eastAsia="方正仿宋_GBK"/>
                <w:kern w:val="0"/>
                <w:sz w:val="24"/>
                <w:szCs w:val="22"/>
                <w:lang w:val="en-US" w:eastAsia="zh-CN"/>
              </w:rPr>
              <w:t>3.50</w:t>
            </w:r>
          </w:p>
        </w:tc>
        <w:tc>
          <w:tcPr>
            <w:tcW w:w="1479" w:type="dxa"/>
            <w:shd w:val="clear" w:color="auto" w:fill="auto"/>
            <w:noWrap w:val="0"/>
            <w:vAlign w:val="center"/>
          </w:tcPr>
          <w:p>
            <w:pPr>
              <w:widowControl/>
              <w:snapToGrid w:val="0"/>
              <w:jc w:val="center"/>
              <w:rPr>
                <w:rFonts w:hint="eastAsia" w:eastAsia="方正仿宋_GBK"/>
                <w:kern w:val="0"/>
                <w:sz w:val="24"/>
                <w:szCs w:val="22"/>
                <w:lang w:val="en-US" w:eastAsia="zh-CN"/>
              </w:rPr>
            </w:pPr>
            <w:r>
              <w:rPr>
                <w:rFonts w:hint="eastAsia" w:eastAsia="方正仿宋_GBK"/>
                <w:kern w:val="0"/>
                <w:sz w:val="24"/>
                <w:szCs w:val="22"/>
                <w:lang w:val="en-US" w:eastAsia="zh-CN"/>
              </w:rPr>
              <w:t>0</w:t>
            </w:r>
          </w:p>
        </w:tc>
        <w:tc>
          <w:tcPr>
            <w:tcW w:w="1522" w:type="dxa"/>
            <w:shd w:val="clear" w:color="auto" w:fill="auto"/>
            <w:noWrap w:val="0"/>
            <w:vAlign w:val="center"/>
          </w:tcPr>
          <w:p>
            <w:pPr>
              <w:widowControl/>
              <w:snapToGrid w:val="0"/>
              <w:jc w:val="center"/>
              <w:rPr>
                <w:rFonts w:hint="default" w:eastAsia="方正仿宋_GBK"/>
                <w:kern w:val="0"/>
                <w:sz w:val="24"/>
                <w:szCs w:val="22"/>
                <w:lang w:val="en-US" w:eastAsia="zh-CN"/>
              </w:rPr>
            </w:pPr>
            <w:r>
              <w:rPr>
                <w:rFonts w:hint="eastAsia" w:eastAsia="方正仿宋_GBK"/>
                <w:kern w:val="0"/>
                <w:sz w:val="24"/>
                <w:szCs w:val="22"/>
                <w:lang w:val="en-US" w:eastAsia="zh-CN"/>
              </w:rPr>
              <w:t>0.00</w:t>
            </w:r>
          </w:p>
        </w:tc>
        <w:tc>
          <w:tcPr>
            <w:tcW w:w="1984" w:type="dxa"/>
            <w:shd w:val="clear" w:color="auto" w:fill="auto"/>
            <w:noWrap w:val="0"/>
            <w:vAlign w:val="center"/>
          </w:tcPr>
          <w:p>
            <w:pPr>
              <w:widowControl/>
              <w:snapToGrid w:val="0"/>
              <w:jc w:val="center"/>
              <w:rPr>
                <w:rFonts w:hint="default" w:eastAsia="方正仿宋_GBK"/>
                <w:kern w:val="0"/>
                <w:sz w:val="24"/>
                <w:szCs w:val="22"/>
                <w:lang w:val="en-US" w:eastAsia="zh-CN"/>
              </w:rPr>
            </w:pPr>
            <w:r>
              <w:rPr>
                <w:rFonts w:hint="eastAsia" w:eastAsia="方正仿宋_GBK"/>
                <w:kern w:val="0"/>
                <w:sz w:val="24"/>
                <w:szCs w:val="22"/>
                <w:lang w:val="en-US" w:eastAsia="zh-CN"/>
              </w:rPr>
              <w:t>0.00</w:t>
            </w:r>
          </w:p>
        </w:tc>
        <w:tc>
          <w:tcPr>
            <w:tcW w:w="1985" w:type="dxa"/>
            <w:shd w:val="clear" w:color="auto" w:fill="auto"/>
            <w:noWrap w:val="0"/>
            <w:vAlign w:val="center"/>
          </w:tcPr>
          <w:p>
            <w:pPr>
              <w:widowControl/>
              <w:snapToGrid w:val="0"/>
              <w:jc w:val="center"/>
              <w:rPr>
                <w:rFonts w:hint="default" w:eastAsia="方正仿宋_GBK"/>
                <w:kern w:val="0"/>
                <w:sz w:val="24"/>
                <w:szCs w:val="22"/>
                <w:lang w:val="en-US" w:eastAsia="zh-CN"/>
              </w:rPr>
            </w:pPr>
            <w:r>
              <w:rPr>
                <w:rFonts w:hint="eastAsia" w:eastAsia="方正仿宋_GBK"/>
                <w:kern w:val="0"/>
                <w:sz w:val="24"/>
                <w:szCs w:val="22"/>
                <w:lang w:val="en-US" w:eastAsia="zh-CN"/>
              </w:rPr>
              <w:t>0.00</w:t>
            </w:r>
          </w:p>
        </w:tc>
        <w:tc>
          <w:tcPr>
            <w:tcW w:w="1546" w:type="dxa"/>
            <w:gridSpan w:val="2"/>
            <w:shd w:val="clear" w:color="auto" w:fill="auto"/>
            <w:noWrap w:val="0"/>
            <w:vAlign w:val="center"/>
          </w:tcPr>
          <w:p>
            <w:pPr>
              <w:widowControl/>
              <w:snapToGrid w:val="0"/>
              <w:jc w:val="center"/>
              <w:rPr>
                <w:rFonts w:hint="default" w:eastAsia="方正仿宋_GBK"/>
                <w:kern w:val="0"/>
                <w:sz w:val="24"/>
                <w:szCs w:val="22"/>
                <w:lang w:val="en-US" w:eastAsia="zh-CN"/>
              </w:rPr>
            </w:pPr>
            <w:r>
              <w:rPr>
                <w:rFonts w:hint="eastAsia" w:eastAsia="方正仿宋_GBK"/>
                <w:kern w:val="0"/>
                <w:sz w:val="24"/>
                <w:szCs w:val="22"/>
                <w:lang w:val="en-US" w:eastAsia="zh-CN"/>
              </w:rPr>
              <w:t>3.50</w:t>
            </w:r>
          </w:p>
        </w:tc>
      </w:tr>
    </w:tbl>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sectPr>
          <w:pgSz w:w="11906" w:h="16838"/>
          <w:pgMar w:top="1588" w:right="1531" w:bottom="1588" w:left="1531" w:header="851" w:footer="851" w:gutter="0"/>
          <w:cols w:space="425" w:num="1"/>
          <w:docGrid w:linePitch="312" w:charSpace="0"/>
        </w:sectPr>
      </w:pPr>
    </w:p>
    <w:p>
      <w:pPr>
        <w:widowControl/>
        <w:snapToGrid w:val="0"/>
        <w:spacing w:line="560" w:lineRule="exact"/>
        <w:jc w:val="left"/>
        <w:rPr>
          <w:rFonts w:eastAsia="方正仿宋_GBK"/>
          <w:kern w:val="0"/>
          <w:sz w:val="32"/>
          <w:szCs w:val="32"/>
        </w:rPr>
      </w:pPr>
      <w:r>
        <w:rPr>
          <w:rFonts w:eastAsia="方正仿宋_GBK"/>
          <w:kern w:val="0"/>
          <w:sz w:val="32"/>
          <w:szCs w:val="32"/>
        </w:rPr>
        <w:t>附件3-5</w:t>
      </w:r>
    </w:p>
    <w:tbl>
      <w:tblPr>
        <w:tblStyle w:val="4"/>
        <w:tblW w:w="13324" w:type="dxa"/>
        <w:jc w:val="center"/>
        <w:tblLayout w:type="autofit"/>
        <w:tblCellMar>
          <w:top w:w="0" w:type="dxa"/>
          <w:left w:w="108" w:type="dxa"/>
          <w:bottom w:w="0" w:type="dxa"/>
          <w:right w:w="108" w:type="dxa"/>
        </w:tblCellMar>
      </w:tblPr>
      <w:tblGrid>
        <w:gridCol w:w="1701"/>
        <w:gridCol w:w="7348"/>
        <w:gridCol w:w="1440"/>
        <w:gridCol w:w="1418"/>
        <w:gridCol w:w="1417"/>
      </w:tblGrid>
      <w:tr>
        <w:tblPrEx>
          <w:tblCellMar>
            <w:top w:w="0" w:type="dxa"/>
            <w:left w:w="108" w:type="dxa"/>
            <w:bottom w:w="0" w:type="dxa"/>
            <w:right w:w="108" w:type="dxa"/>
          </w:tblCellMar>
        </w:tblPrEx>
        <w:trPr>
          <w:trHeight w:val="450" w:hRule="atLeast"/>
          <w:jc w:val="center"/>
        </w:trPr>
        <w:tc>
          <w:tcPr>
            <w:tcW w:w="13324" w:type="dxa"/>
            <w:gridSpan w:val="5"/>
            <w:tcBorders>
              <w:top w:val="nil"/>
              <w:left w:val="nil"/>
              <w:bottom w:val="nil"/>
            </w:tcBorders>
            <w:shd w:val="clear" w:color="auto" w:fill="auto"/>
            <w:noWrap/>
            <w:vAlign w:val="center"/>
          </w:tcPr>
          <w:p>
            <w:pPr>
              <w:widowControl/>
              <w:jc w:val="center"/>
              <w:rPr>
                <w:rFonts w:eastAsia="方正小标宋_GBK"/>
                <w:bCs/>
                <w:color w:val="000000"/>
                <w:kern w:val="0"/>
                <w:sz w:val="36"/>
                <w:szCs w:val="36"/>
              </w:rPr>
            </w:pPr>
            <w:r>
              <w:rPr>
                <w:rFonts w:hint="eastAsia" w:eastAsia="方正小标宋_GBK"/>
                <w:bCs/>
                <w:color w:val="000000"/>
                <w:kern w:val="0"/>
                <w:sz w:val="36"/>
                <w:szCs w:val="36"/>
              </w:rPr>
              <w:t>中共重庆市梁平区委网络安全和信息化委员会办公室</w:t>
            </w:r>
            <w:r>
              <w:rPr>
                <w:rFonts w:eastAsia="方正小标宋_GBK"/>
                <w:bCs/>
                <w:color w:val="000000"/>
                <w:kern w:val="0"/>
                <w:sz w:val="36"/>
                <w:szCs w:val="36"/>
              </w:rPr>
              <w:t>政府性基金预算支出表</w:t>
            </w:r>
          </w:p>
        </w:tc>
      </w:tr>
      <w:tr>
        <w:tblPrEx>
          <w:tblCellMar>
            <w:top w:w="0" w:type="dxa"/>
            <w:left w:w="108" w:type="dxa"/>
            <w:bottom w:w="0" w:type="dxa"/>
            <w:right w:w="108" w:type="dxa"/>
          </w:tblCellMar>
        </w:tblPrEx>
        <w:trPr>
          <w:trHeight w:val="270" w:hRule="atLeast"/>
          <w:jc w:val="center"/>
        </w:trPr>
        <w:tc>
          <w:tcPr>
            <w:tcW w:w="13324" w:type="dxa"/>
            <w:gridSpan w:val="5"/>
            <w:tcBorders>
              <w:top w:val="nil"/>
              <w:left w:val="nil"/>
              <w:bottom w:val="nil"/>
            </w:tcBorders>
            <w:shd w:val="clear" w:color="auto" w:fill="auto"/>
            <w:noWrap/>
            <w:vAlign w:val="center"/>
          </w:tcPr>
          <w:p>
            <w:pPr>
              <w:widowControl/>
              <w:jc w:val="right"/>
              <w:rPr>
                <w:rFonts w:eastAsia="方正仿宋_GBK"/>
                <w:color w:val="000000"/>
                <w:kern w:val="0"/>
                <w:sz w:val="22"/>
                <w:szCs w:val="22"/>
              </w:rPr>
            </w:pPr>
            <w:r>
              <w:rPr>
                <w:rFonts w:eastAsia="方正仿宋_GBK"/>
                <w:color w:val="000000"/>
                <w:kern w:val="0"/>
                <w:sz w:val="22"/>
                <w:szCs w:val="22"/>
              </w:rPr>
              <w:t>单位：万元</w:t>
            </w:r>
          </w:p>
        </w:tc>
      </w:tr>
      <w:tr>
        <w:tblPrEx>
          <w:tblCellMar>
            <w:top w:w="0" w:type="dxa"/>
            <w:left w:w="108" w:type="dxa"/>
            <w:bottom w:w="0" w:type="dxa"/>
            <w:right w:w="108" w:type="dxa"/>
          </w:tblCellMar>
        </w:tblPrEx>
        <w:trPr>
          <w:trHeight w:val="360" w:hRule="atLeast"/>
          <w:jc w:val="center"/>
        </w:trPr>
        <w:tc>
          <w:tcPr>
            <w:tcW w:w="1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科目编码</w:t>
            </w:r>
          </w:p>
        </w:tc>
        <w:tc>
          <w:tcPr>
            <w:tcW w:w="73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科目名称</w:t>
            </w:r>
          </w:p>
        </w:tc>
        <w:tc>
          <w:tcPr>
            <w:tcW w:w="427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本年政府性基金预算财政拨款支出</w:t>
            </w:r>
          </w:p>
        </w:tc>
      </w:tr>
      <w:tr>
        <w:tblPrEx>
          <w:tblCellMar>
            <w:top w:w="0" w:type="dxa"/>
            <w:left w:w="108" w:type="dxa"/>
            <w:bottom w:w="0" w:type="dxa"/>
            <w:right w:w="108" w:type="dxa"/>
          </w:tblCellMar>
        </w:tblPrEx>
        <w:trPr>
          <w:trHeight w:val="360" w:hRule="atLeast"/>
          <w:jc w:val="center"/>
        </w:trPr>
        <w:tc>
          <w:tcPr>
            <w:tcW w:w="170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方正仿宋_GBK"/>
                <w:color w:val="000000"/>
                <w:kern w:val="0"/>
                <w:sz w:val="22"/>
                <w:szCs w:val="22"/>
              </w:rPr>
            </w:pPr>
          </w:p>
        </w:tc>
        <w:tc>
          <w:tcPr>
            <w:tcW w:w="734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方正仿宋_GBK"/>
                <w:color w:val="000000"/>
                <w:kern w:val="0"/>
                <w:sz w:val="22"/>
                <w:szCs w:val="22"/>
              </w:rPr>
            </w:pP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合计</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基本支出</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项目支出</w:t>
            </w:r>
          </w:p>
        </w:tc>
      </w:tr>
      <w:tr>
        <w:tblPrEx>
          <w:tblCellMar>
            <w:top w:w="0" w:type="dxa"/>
            <w:left w:w="108" w:type="dxa"/>
            <w:bottom w:w="0" w:type="dxa"/>
            <w:right w:w="108" w:type="dxa"/>
          </w:tblCellMar>
        </w:tblPrEx>
        <w:trPr>
          <w:trHeight w:val="360" w:hRule="atLeast"/>
          <w:jc w:val="center"/>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7348"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合计</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eastAsia="方正仿宋_GBK"/>
                <w:color w:val="000000"/>
                <w:kern w:val="0"/>
                <w:sz w:val="21"/>
                <w:szCs w:val="21"/>
              </w:rPr>
            </w:pPr>
          </w:p>
        </w:tc>
        <w:tc>
          <w:tcPr>
            <w:tcW w:w="1418" w:type="dxa"/>
            <w:tcBorders>
              <w:top w:val="nil"/>
              <w:left w:val="nil"/>
              <w:bottom w:val="single" w:color="auto" w:sz="4" w:space="0"/>
              <w:right w:val="single" w:color="auto" w:sz="4" w:space="0"/>
            </w:tcBorders>
            <w:shd w:val="clear" w:color="auto" w:fill="auto"/>
            <w:noWrap/>
            <w:vAlign w:val="center"/>
          </w:tcPr>
          <w:p>
            <w:pPr>
              <w:jc w:val="right"/>
              <w:rPr>
                <w:rFonts w:eastAsia="方正仿宋_GBK"/>
                <w:color w:val="000000"/>
                <w:kern w:val="0"/>
                <w:sz w:val="21"/>
                <w:szCs w:val="21"/>
              </w:rPr>
            </w:pP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eastAsia="方正仿宋_GBK"/>
                <w:color w:val="000000"/>
                <w:kern w:val="0"/>
                <w:sz w:val="21"/>
                <w:szCs w:val="21"/>
              </w:rPr>
            </w:pPr>
          </w:p>
        </w:tc>
      </w:tr>
      <w:tr>
        <w:tblPrEx>
          <w:tblCellMar>
            <w:top w:w="0" w:type="dxa"/>
            <w:left w:w="108" w:type="dxa"/>
            <w:bottom w:w="0" w:type="dxa"/>
            <w:right w:w="108" w:type="dxa"/>
          </w:tblCellMar>
        </w:tblPrEx>
        <w:trPr>
          <w:trHeight w:val="360" w:hRule="atLeast"/>
          <w:jc w:val="center"/>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kern w:val="0"/>
                <w:sz w:val="20"/>
                <w:szCs w:val="20"/>
              </w:rPr>
            </w:pPr>
          </w:p>
        </w:tc>
        <w:tc>
          <w:tcPr>
            <w:tcW w:w="7348"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kern w:val="0"/>
                <w:sz w:val="20"/>
                <w:szCs w:val="20"/>
              </w:rPr>
            </w:pP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1"/>
                <w:szCs w:val="21"/>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1"/>
                <w:szCs w:val="21"/>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1"/>
                <w:szCs w:val="21"/>
              </w:rPr>
            </w:pPr>
          </w:p>
        </w:tc>
      </w:tr>
      <w:tr>
        <w:tblPrEx>
          <w:tblCellMar>
            <w:top w:w="0" w:type="dxa"/>
            <w:left w:w="108" w:type="dxa"/>
            <w:bottom w:w="0" w:type="dxa"/>
            <w:right w:w="108" w:type="dxa"/>
          </w:tblCellMar>
        </w:tblPrEx>
        <w:trPr>
          <w:trHeight w:val="360" w:hRule="atLeast"/>
          <w:jc w:val="center"/>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kern w:val="0"/>
                <w:sz w:val="20"/>
                <w:szCs w:val="20"/>
              </w:rPr>
            </w:pPr>
          </w:p>
        </w:tc>
        <w:tc>
          <w:tcPr>
            <w:tcW w:w="7348"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kern w:val="0"/>
                <w:sz w:val="20"/>
                <w:szCs w:val="20"/>
              </w:rPr>
            </w:pP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1"/>
                <w:szCs w:val="21"/>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1"/>
                <w:szCs w:val="21"/>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1"/>
                <w:szCs w:val="21"/>
              </w:rPr>
            </w:pPr>
          </w:p>
        </w:tc>
      </w:tr>
      <w:tr>
        <w:tblPrEx>
          <w:tblCellMar>
            <w:top w:w="0" w:type="dxa"/>
            <w:left w:w="108" w:type="dxa"/>
            <w:bottom w:w="0" w:type="dxa"/>
            <w:right w:w="108" w:type="dxa"/>
          </w:tblCellMar>
        </w:tblPrEx>
        <w:trPr>
          <w:trHeight w:val="360" w:hRule="atLeast"/>
          <w:jc w:val="center"/>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kern w:val="0"/>
                <w:sz w:val="20"/>
                <w:szCs w:val="20"/>
              </w:rPr>
            </w:pPr>
          </w:p>
        </w:tc>
        <w:tc>
          <w:tcPr>
            <w:tcW w:w="7348"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kern w:val="0"/>
                <w:sz w:val="20"/>
                <w:szCs w:val="20"/>
              </w:rPr>
            </w:pP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1"/>
                <w:szCs w:val="21"/>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1"/>
                <w:szCs w:val="21"/>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1"/>
                <w:szCs w:val="21"/>
              </w:rPr>
            </w:pPr>
          </w:p>
        </w:tc>
      </w:tr>
      <w:tr>
        <w:tblPrEx>
          <w:tblCellMar>
            <w:top w:w="0" w:type="dxa"/>
            <w:left w:w="108" w:type="dxa"/>
            <w:bottom w:w="0" w:type="dxa"/>
            <w:right w:w="108" w:type="dxa"/>
          </w:tblCellMar>
        </w:tblPrEx>
        <w:trPr>
          <w:trHeight w:val="360" w:hRule="atLeast"/>
          <w:jc w:val="center"/>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kern w:val="0"/>
                <w:sz w:val="20"/>
                <w:szCs w:val="20"/>
              </w:rPr>
            </w:pPr>
          </w:p>
        </w:tc>
        <w:tc>
          <w:tcPr>
            <w:tcW w:w="7348"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kern w:val="0"/>
                <w:sz w:val="20"/>
                <w:szCs w:val="20"/>
              </w:rPr>
            </w:pP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360" w:hRule="atLeast"/>
          <w:jc w:val="center"/>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kern w:val="0"/>
                <w:sz w:val="20"/>
                <w:szCs w:val="20"/>
              </w:rPr>
            </w:pPr>
          </w:p>
        </w:tc>
        <w:tc>
          <w:tcPr>
            <w:tcW w:w="7348"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kern w:val="0"/>
                <w:sz w:val="20"/>
                <w:szCs w:val="20"/>
              </w:rPr>
            </w:pP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360" w:hRule="atLeast"/>
          <w:jc w:val="center"/>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kern w:val="0"/>
                <w:sz w:val="20"/>
                <w:szCs w:val="20"/>
              </w:rPr>
            </w:pPr>
          </w:p>
        </w:tc>
        <w:tc>
          <w:tcPr>
            <w:tcW w:w="7348"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kern w:val="0"/>
                <w:sz w:val="20"/>
                <w:szCs w:val="20"/>
              </w:rPr>
            </w:pP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360" w:hRule="atLeast"/>
          <w:jc w:val="center"/>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kern w:val="0"/>
                <w:sz w:val="20"/>
                <w:szCs w:val="20"/>
              </w:rPr>
            </w:pPr>
          </w:p>
        </w:tc>
        <w:tc>
          <w:tcPr>
            <w:tcW w:w="7348"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kern w:val="0"/>
                <w:sz w:val="20"/>
                <w:szCs w:val="20"/>
              </w:rPr>
            </w:pP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360" w:hRule="atLeast"/>
          <w:jc w:val="center"/>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kern w:val="0"/>
                <w:sz w:val="20"/>
                <w:szCs w:val="20"/>
              </w:rPr>
            </w:pPr>
          </w:p>
        </w:tc>
        <w:tc>
          <w:tcPr>
            <w:tcW w:w="7348"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kern w:val="0"/>
                <w:sz w:val="20"/>
                <w:szCs w:val="20"/>
              </w:rPr>
            </w:pP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360" w:hRule="atLeast"/>
          <w:jc w:val="center"/>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kern w:val="0"/>
                <w:sz w:val="20"/>
                <w:szCs w:val="20"/>
              </w:rPr>
            </w:pPr>
          </w:p>
        </w:tc>
        <w:tc>
          <w:tcPr>
            <w:tcW w:w="7348"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kern w:val="0"/>
                <w:sz w:val="20"/>
                <w:szCs w:val="20"/>
              </w:rPr>
            </w:pP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360" w:hRule="atLeast"/>
          <w:jc w:val="center"/>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kern w:val="0"/>
                <w:sz w:val="20"/>
                <w:szCs w:val="20"/>
              </w:rPr>
            </w:pPr>
          </w:p>
        </w:tc>
        <w:tc>
          <w:tcPr>
            <w:tcW w:w="7348"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bCs/>
                <w:kern w:val="0"/>
                <w:sz w:val="20"/>
                <w:szCs w:val="20"/>
              </w:rPr>
            </w:pP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360" w:hRule="atLeast"/>
          <w:jc w:val="center"/>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kern w:val="0"/>
                <w:sz w:val="20"/>
                <w:szCs w:val="20"/>
              </w:rPr>
            </w:pPr>
          </w:p>
        </w:tc>
        <w:tc>
          <w:tcPr>
            <w:tcW w:w="7348"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kern w:val="0"/>
                <w:sz w:val="20"/>
                <w:szCs w:val="20"/>
              </w:rPr>
            </w:pP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360" w:hRule="atLeast"/>
          <w:jc w:val="center"/>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kern w:val="0"/>
                <w:sz w:val="20"/>
                <w:szCs w:val="20"/>
              </w:rPr>
            </w:pPr>
          </w:p>
        </w:tc>
        <w:tc>
          <w:tcPr>
            <w:tcW w:w="7348"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kern w:val="0"/>
                <w:sz w:val="20"/>
                <w:szCs w:val="20"/>
              </w:rPr>
            </w:pP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367" w:hRule="atLeast"/>
          <w:jc w:val="center"/>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kern w:val="0"/>
                <w:sz w:val="20"/>
                <w:szCs w:val="20"/>
              </w:rPr>
            </w:pPr>
          </w:p>
        </w:tc>
        <w:tc>
          <w:tcPr>
            <w:tcW w:w="7348"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kern w:val="0"/>
                <w:sz w:val="20"/>
                <w:szCs w:val="20"/>
              </w:rPr>
            </w:pP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406" w:hRule="atLeast"/>
          <w:jc w:val="center"/>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kern w:val="0"/>
                <w:sz w:val="20"/>
                <w:szCs w:val="20"/>
              </w:rPr>
            </w:pPr>
          </w:p>
        </w:tc>
        <w:tc>
          <w:tcPr>
            <w:tcW w:w="7348"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kern w:val="0"/>
                <w:sz w:val="20"/>
                <w:szCs w:val="20"/>
              </w:rPr>
            </w:pP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r>
    </w:tbl>
    <w:p>
      <w:pPr>
        <w:widowControl/>
        <w:snapToGrid w:val="0"/>
        <w:spacing w:line="560" w:lineRule="exact"/>
        <w:ind w:firstLine="240" w:firstLineChars="100"/>
        <w:jc w:val="left"/>
        <w:rPr>
          <w:rFonts w:eastAsia="方正仿宋_GBK"/>
          <w:kern w:val="0"/>
          <w:sz w:val="24"/>
        </w:rPr>
        <w:sectPr>
          <w:pgSz w:w="16838" w:h="11906" w:orient="landscape"/>
          <w:pgMar w:top="1361" w:right="1361" w:bottom="1361" w:left="1361" w:header="851" w:footer="850" w:gutter="0"/>
          <w:cols w:space="425" w:num="1"/>
          <w:docGrid w:linePitch="312" w:charSpace="0"/>
        </w:sectPr>
      </w:pPr>
      <w:r>
        <w:rPr>
          <w:rFonts w:eastAsia="方正仿宋_GBK"/>
          <w:kern w:val="0"/>
          <w:sz w:val="24"/>
        </w:rPr>
        <w:t>备注：本单位无政府性基金收支，故此表无数据。</w:t>
      </w:r>
    </w:p>
    <w:p>
      <w:pPr>
        <w:widowControl/>
        <w:snapToGrid w:val="0"/>
        <w:spacing w:line="560" w:lineRule="exact"/>
        <w:jc w:val="left"/>
        <w:rPr>
          <w:rFonts w:eastAsia="方正仿宋_GBK"/>
          <w:kern w:val="0"/>
          <w:sz w:val="32"/>
          <w:szCs w:val="32"/>
        </w:rPr>
      </w:pPr>
      <w:r>
        <w:rPr>
          <w:rFonts w:eastAsia="方正仿宋_GBK"/>
          <w:kern w:val="0"/>
          <w:sz w:val="32"/>
          <w:szCs w:val="32"/>
        </w:rPr>
        <w:t>附件3-6</w:t>
      </w:r>
    </w:p>
    <w:tbl>
      <w:tblPr>
        <w:tblStyle w:val="4"/>
        <w:tblW w:w="9513" w:type="dxa"/>
        <w:tblInd w:w="93" w:type="dxa"/>
        <w:tblLayout w:type="autofit"/>
        <w:tblCellMar>
          <w:top w:w="0" w:type="dxa"/>
          <w:left w:w="108" w:type="dxa"/>
          <w:bottom w:w="0" w:type="dxa"/>
          <w:right w:w="108" w:type="dxa"/>
        </w:tblCellMar>
      </w:tblPr>
      <w:tblGrid>
        <w:gridCol w:w="3532"/>
        <w:gridCol w:w="1445"/>
        <w:gridCol w:w="2976"/>
        <w:gridCol w:w="1560"/>
      </w:tblGrid>
      <w:tr>
        <w:tblPrEx>
          <w:tblCellMar>
            <w:top w:w="0" w:type="dxa"/>
            <w:left w:w="108" w:type="dxa"/>
            <w:bottom w:w="0" w:type="dxa"/>
            <w:right w:w="108" w:type="dxa"/>
          </w:tblCellMar>
        </w:tblPrEx>
        <w:trPr>
          <w:trHeight w:val="450" w:hRule="atLeast"/>
        </w:trPr>
        <w:tc>
          <w:tcPr>
            <w:tcW w:w="9513" w:type="dxa"/>
            <w:gridSpan w:val="4"/>
            <w:tcBorders>
              <w:top w:val="nil"/>
              <w:left w:val="nil"/>
              <w:bottom w:val="nil"/>
            </w:tcBorders>
            <w:shd w:val="clear" w:color="auto" w:fill="auto"/>
            <w:noWrap/>
            <w:vAlign w:val="center"/>
          </w:tcPr>
          <w:p>
            <w:pPr>
              <w:widowControl/>
              <w:jc w:val="center"/>
              <w:rPr>
                <w:rFonts w:hint="eastAsia" w:eastAsia="方正小标宋_GBK"/>
                <w:bCs/>
                <w:color w:val="000000"/>
                <w:kern w:val="0"/>
                <w:sz w:val="36"/>
                <w:szCs w:val="36"/>
              </w:rPr>
            </w:pPr>
            <w:r>
              <w:rPr>
                <w:rFonts w:hint="eastAsia" w:eastAsia="方正小标宋_GBK"/>
                <w:bCs/>
                <w:color w:val="000000"/>
                <w:kern w:val="0"/>
                <w:sz w:val="36"/>
                <w:szCs w:val="36"/>
              </w:rPr>
              <w:t>中共重庆市梁平区委网络安全和信息化委员会办公室</w:t>
            </w:r>
          </w:p>
          <w:p>
            <w:pPr>
              <w:widowControl/>
              <w:jc w:val="center"/>
              <w:rPr>
                <w:rFonts w:eastAsia="方正小标宋_GBK"/>
                <w:bCs/>
                <w:color w:val="000000"/>
                <w:kern w:val="0"/>
                <w:sz w:val="36"/>
                <w:szCs w:val="36"/>
              </w:rPr>
            </w:pPr>
            <w:r>
              <w:rPr>
                <w:rFonts w:eastAsia="方正小标宋_GBK"/>
                <w:bCs/>
                <w:color w:val="000000"/>
                <w:kern w:val="0"/>
                <w:sz w:val="36"/>
                <w:szCs w:val="36"/>
              </w:rPr>
              <w:t>部门收支总表</w:t>
            </w:r>
          </w:p>
        </w:tc>
      </w:tr>
      <w:tr>
        <w:tblPrEx>
          <w:tblCellMar>
            <w:top w:w="0" w:type="dxa"/>
            <w:left w:w="108" w:type="dxa"/>
            <w:bottom w:w="0" w:type="dxa"/>
            <w:right w:w="108" w:type="dxa"/>
          </w:tblCellMar>
        </w:tblPrEx>
        <w:trPr>
          <w:trHeight w:val="270" w:hRule="atLeast"/>
        </w:trPr>
        <w:tc>
          <w:tcPr>
            <w:tcW w:w="9513" w:type="dxa"/>
            <w:gridSpan w:val="4"/>
            <w:tcBorders>
              <w:top w:val="nil"/>
              <w:left w:val="nil"/>
              <w:bottom w:val="nil"/>
            </w:tcBorders>
            <w:shd w:val="clear" w:color="auto" w:fill="auto"/>
            <w:noWrap/>
            <w:vAlign w:val="center"/>
          </w:tcPr>
          <w:p>
            <w:pPr>
              <w:widowControl/>
              <w:ind w:right="440" w:firstLine="2530" w:firstLineChars="1150"/>
              <w:jc w:val="right"/>
              <w:rPr>
                <w:rFonts w:eastAsia="方正仿宋_GBK"/>
                <w:color w:val="000000"/>
                <w:kern w:val="0"/>
                <w:sz w:val="22"/>
                <w:szCs w:val="22"/>
              </w:rPr>
            </w:pPr>
            <w:r>
              <w:rPr>
                <w:rFonts w:eastAsia="方正仿宋_GBK"/>
                <w:color w:val="000000"/>
                <w:kern w:val="0"/>
                <w:sz w:val="22"/>
                <w:szCs w:val="22"/>
              </w:rPr>
              <w:t>单位：万元</w:t>
            </w:r>
          </w:p>
        </w:tc>
      </w:tr>
      <w:tr>
        <w:tblPrEx>
          <w:tblCellMar>
            <w:top w:w="0" w:type="dxa"/>
            <w:left w:w="108" w:type="dxa"/>
            <w:bottom w:w="0" w:type="dxa"/>
            <w:right w:w="108" w:type="dxa"/>
          </w:tblCellMar>
        </w:tblPrEx>
        <w:trPr>
          <w:trHeight w:val="510" w:hRule="atLeast"/>
        </w:trPr>
        <w:tc>
          <w:tcPr>
            <w:tcW w:w="49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收入</w:t>
            </w:r>
          </w:p>
        </w:tc>
        <w:tc>
          <w:tcPr>
            <w:tcW w:w="453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支出</w:t>
            </w:r>
          </w:p>
        </w:tc>
      </w:tr>
      <w:tr>
        <w:tblPrEx>
          <w:tblCellMar>
            <w:top w:w="0" w:type="dxa"/>
            <w:left w:w="108" w:type="dxa"/>
            <w:bottom w:w="0" w:type="dxa"/>
            <w:right w:w="108" w:type="dxa"/>
          </w:tblCellMar>
        </w:tblPrEx>
        <w:trPr>
          <w:trHeight w:val="510" w:hRule="atLeast"/>
        </w:trPr>
        <w:tc>
          <w:tcPr>
            <w:tcW w:w="35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项目</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预算数</w:t>
            </w:r>
          </w:p>
        </w:tc>
        <w:tc>
          <w:tcPr>
            <w:tcW w:w="2976"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项目</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预算数</w:t>
            </w:r>
          </w:p>
        </w:tc>
      </w:tr>
      <w:tr>
        <w:tblPrEx>
          <w:tblCellMar>
            <w:top w:w="0" w:type="dxa"/>
            <w:left w:w="108" w:type="dxa"/>
            <w:bottom w:w="0" w:type="dxa"/>
            <w:right w:w="108" w:type="dxa"/>
          </w:tblCellMar>
        </w:tblPrEx>
        <w:trPr>
          <w:trHeight w:val="510" w:hRule="atLeast"/>
        </w:trPr>
        <w:tc>
          <w:tcPr>
            <w:tcW w:w="35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一般公共预算</w:t>
            </w:r>
            <w:r>
              <w:rPr>
                <w:rFonts w:hint="eastAsia" w:eastAsia="方正仿宋_GBK"/>
                <w:color w:val="000000"/>
                <w:kern w:val="0"/>
                <w:sz w:val="22"/>
                <w:szCs w:val="22"/>
              </w:rPr>
              <w:t>拨</w:t>
            </w:r>
            <w:r>
              <w:rPr>
                <w:rFonts w:eastAsia="方正仿宋_GBK"/>
                <w:color w:val="000000"/>
                <w:kern w:val="0"/>
                <w:sz w:val="22"/>
                <w:szCs w:val="22"/>
              </w:rPr>
              <w:t>款收入</w:t>
            </w:r>
          </w:p>
        </w:tc>
        <w:tc>
          <w:tcPr>
            <w:tcW w:w="1445"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452.98</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一般公共服务</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389.88</w:t>
            </w:r>
          </w:p>
        </w:tc>
      </w:tr>
      <w:tr>
        <w:tblPrEx>
          <w:tblCellMar>
            <w:top w:w="0" w:type="dxa"/>
            <w:left w:w="108" w:type="dxa"/>
            <w:bottom w:w="0" w:type="dxa"/>
            <w:right w:w="108" w:type="dxa"/>
          </w:tblCellMar>
        </w:tblPrEx>
        <w:trPr>
          <w:trHeight w:val="510" w:hRule="atLeast"/>
        </w:trPr>
        <w:tc>
          <w:tcPr>
            <w:tcW w:w="35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政府性基金预算拨款收入</w:t>
            </w:r>
          </w:p>
        </w:tc>
        <w:tc>
          <w:tcPr>
            <w:tcW w:w="1445" w:type="dxa"/>
            <w:tcBorders>
              <w:top w:val="nil"/>
              <w:left w:val="nil"/>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lang w:val="en-US" w:eastAsia="zh-CN"/>
              </w:rPr>
            </w:pPr>
            <w:r>
              <w:rPr>
                <w:rFonts w:hint="eastAsia" w:eastAsia="方正仿宋_GBK"/>
                <w:color w:val="000000"/>
                <w:kern w:val="0"/>
                <w:sz w:val="22"/>
                <w:szCs w:val="22"/>
                <w:lang w:val="en-US" w:eastAsia="zh-CN"/>
              </w:rPr>
              <w:t>社会保障和就业支出</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31.68</w:t>
            </w:r>
          </w:p>
        </w:tc>
      </w:tr>
      <w:tr>
        <w:tblPrEx>
          <w:tblCellMar>
            <w:top w:w="0" w:type="dxa"/>
            <w:left w:w="108" w:type="dxa"/>
            <w:bottom w:w="0" w:type="dxa"/>
            <w:right w:w="108" w:type="dxa"/>
          </w:tblCellMar>
        </w:tblPrEx>
        <w:trPr>
          <w:trHeight w:val="510" w:hRule="atLeast"/>
        </w:trPr>
        <w:tc>
          <w:tcPr>
            <w:tcW w:w="35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国有资本经营预算拨款收入</w:t>
            </w:r>
          </w:p>
        </w:tc>
        <w:tc>
          <w:tcPr>
            <w:tcW w:w="1445" w:type="dxa"/>
            <w:tcBorders>
              <w:top w:val="nil"/>
              <w:left w:val="nil"/>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eastAsia="方正仿宋_GBK"/>
                <w:color w:val="000000"/>
                <w:kern w:val="0"/>
                <w:sz w:val="22"/>
                <w:szCs w:val="22"/>
              </w:rPr>
              <w:t>　</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lang w:val="en-US" w:eastAsia="zh-CN"/>
              </w:rPr>
            </w:pPr>
            <w:r>
              <w:rPr>
                <w:rFonts w:hint="eastAsia" w:eastAsia="方正仿宋_GBK"/>
                <w:color w:val="000000"/>
                <w:kern w:val="0"/>
                <w:sz w:val="22"/>
                <w:szCs w:val="22"/>
                <w:lang w:val="en-US" w:eastAsia="zh-CN"/>
              </w:rPr>
              <w:t>卫生健康支出</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15.58</w:t>
            </w:r>
          </w:p>
        </w:tc>
      </w:tr>
      <w:tr>
        <w:tblPrEx>
          <w:tblCellMar>
            <w:top w:w="0" w:type="dxa"/>
            <w:left w:w="108" w:type="dxa"/>
            <w:bottom w:w="0" w:type="dxa"/>
            <w:right w:w="108" w:type="dxa"/>
          </w:tblCellMar>
        </w:tblPrEx>
        <w:trPr>
          <w:trHeight w:val="510" w:hRule="atLeast"/>
        </w:trPr>
        <w:tc>
          <w:tcPr>
            <w:tcW w:w="35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事业收入预算</w:t>
            </w:r>
          </w:p>
        </w:tc>
        <w:tc>
          <w:tcPr>
            <w:tcW w:w="1445" w:type="dxa"/>
            <w:tcBorders>
              <w:top w:val="nil"/>
              <w:left w:val="nil"/>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eastAsia="方正仿宋_GBK"/>
                <w:color w:val="000000"/>
                <w:kern w:val="0"/>
                <w:sz w:val="22"/>
                <w:szCs w:val="22"/>
              </w:rPr>
              <w:t>　</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lang w:val="en-US" w:eastAsia="zh-CN"/>
              </w:rPr>
            </w:pPr>
            <w:r>
              <w:rPr>
                <w:rFonts w:hint="eastAsia" w:eastAsia="方正仿宋_GBK"/>
                <w:color w:val="000000"/>
                <w:kern w:val="0"/>
                <w:sz w:val="22"/>
                <w:szCs w:val="22"/>
                <w:lang w:val="en-US" w:eastAsia="zh-CN"/>
              </w:rPr>
              <w:t>住房保障支出</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15.84</w:t>
            </w:r>
          </w:p>
        </w:tc>
      </w:tr>
      <w:tr>
        <w:tblPrEx>
          <w:tblCellMar>
            <w:top w:w="0" w:type="dxa"/>
            <w:left w:w="108" w:type="dxa"/>
            <w:bottom w:w="0" w:type="dxa"/>
            <w:right w:w="108" w:type="dxa"/>
          </w:tblCellMar>
        </w:tblPrEx>
        <w:trPr>
          <w:trHeight w:val="510" w:hRule="atLeast"/>
        </w:trPr>
        <w:tc>
          <w:tcPr>
            <w:tcW w:w="35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事业单位经营收入预算</w:t>
            </w:r>
          </w:p>
        </w:tc>
        <w:tc>
          <w:tcPr>
            <w:tcW w:w="1445" w:type="dxa"/>
            <w:tcBorders>
              <w:top w:val="nil"/>
              <w:left w:val="nil"/>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eastAsia="方正仿宋_GBK"/>
                <w:color w:val="000000"/>
                <w:kern w:val="0"/>
                <w:sz w:val="22"/>
                <w:szCs w:val="22"/>
              </w:rPr>
              <w:t>　</w:t>
            </w:r>
          </w:p>
        </w:tc>
        <w:tc>
          <w:tcPr>
            <w:tcW w:w="2976" w:type="dxa"/>
            <w:tcBorders>
              <w:top w:val="nil"/>
              <w:left w:val="nil"/>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p>
        </w:tc>
      </w:tr>
      <w:tr>
        <w:tblPrEx>
          <w:tblCellMar>
            <w:top w:w="0" w:type="dxa"/>
            <w:left w:w="108" w:type="dxa"/>
            <w:bottom w:w="0" w:type="dxa"/>
            <w:right w:w="108" w:type="dxa"/>
          </w:tblCellMar>
        </w:tblPrEx>
        <w:trPr>
          <w:trHeight w:val="510" w:hRule="atLeast"/>
        </w:trPr>
        <w:tc>
          <w:tcPr>
            <w:tcW w:w="35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其他收入预算</w:t>
            </w:r>
          </w:p>
        </w:tc>
        <w:tc>
          <w:tcPr>
            <w:tcW w:w="1445" w:type="dxa"/>
            <w:tcBorders>
              <w:top w:val="nil"/>
              <w:left w:val="nil"/>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eastAsia="方正仿宋_GBK"/>
                <w:color w:val="000000"/>
                <w:kern w:val="0"/>
                <w:sz w:val="22"/>
                <w:szCs w:val="22"/>
              </w:rPr>
              <w:t>　</w:t>
            </w:r>
          </w:p>
        </w:tc>
        <w:tc>
          <w:tcPr>
            <w:tcW w:w="2976" w:type="dxa"/>
            <w:tcBorders>
              <w:top w:val="nil"/>
              <w:left w:val="nil"/>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p>
        </w:tc>
      </w:tr>
      <w:tr>
        <w:tblPrEx>
          <w:tblCellMar>
            <w:top w:w="0" w:type="dxa"/>
            <w:left w:w="108" w:type="dxa"/>
            <w:bottom w:w="0" w:type="dxa"/>
            <w:right w:w="108" w:type="dxa"/>
          </w:tblCellMar>
        </w:tblPrEx>
        <w:trPr>
          <w:trHeight w:val="510" w:hRule="atLeast"/>
        </w:trPr>
        <w:tc>
          <w:tcPr>
            <w:tcW w:w="35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1445" w:type="dxa"/>
            <w:tcBorders>
              <w:top w:val="nil"/>
              <w:left w:val="nil"/>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eastAsia="方正仿宋_GBK"/>
                <w:color w:val="000000"/>
                <w:kern w:val="0"/>
                <w:sz w:val="22"/>
                <w:szCs w:val="22"/>
              </w:rPr>
              <w:t>　</w:t>
            </w:r>
          </w:p>
        </w:tc>
        <w:tc>
          <w:tcPr>
            <w:tcW w:w="2976" w:type="dxa"/>
            <w:tcBorders>
              <w:top w:val="nil"/>
              <w:left w:val="nil"/>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510" w:hRule="atLeast"/>
        </w:trPr>
        <w:tc>
          <w:tcPr>
            <w:tcW w:w="35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本年收入合计</w:t>
            </w:r>
          </w:p>
        </w:tc>
        <w:tc>
          <w:tcPr>
            <w:tcW w:w="1445" w:type="dxa"/>
            <w:tcBorders>
              <w:top w:val="nil"/>
              <w:left w:val="nil"/>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452.98</w:t>
            </w:r>
          </w:p>
        </w:tc>
        <w:tc>
          <w:tcPr>
            <w:tcW w:w="2976"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本年支出合计</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eastAsia="方正仿宋_GBK"/>
                <w:color w:val="000000"/>
                <w:kern w:val="0"/>
                <w:sz w:val="22"/>
                <w:szCs w:val="22"/>
              </w:rPr>
              <w:t>　</w:t>
            </w:r>
            <w:r>
              <w:rPr>
                <w:rFonts w:hint="eastAsia" w:eastAsia="方正仿宋_GBK"/>
                <w:color w:val="000000"/>
                <w:kern w:val="0"/>
                <w:sz w:val="22"/>
                <w:szCs w:val="22"/>
                <w:lang w:val="en-US" w:eastAsia="zh-CN"/>
              </w:rPr>
              <w:t>452.98</w:t>
            </w:r>
          </w:p>
        </w:tc>
      </w:tr>
      <w:tr>
        <w:tblPrEx>
          <w:tblCellMar>
            <w:top w:w="0" w:type="dxa"/>
            <w:left w:w="108" w:type="dxa"/>
            <w:bottom w:w="0" w:type="dxa"/>
            <w:right w:w="108" w:type="dxa"/>
          </w:tblCellMar>
        </w:tblPrEx>
        <w:trPr>
          <w:trHeight w:val="510" w:hRule="atLeast"/>
        </w:trPr>
        <w:tc>
          <w:tcPr>
            <w:tcW w:w="35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用事业基金弥补收支差额</w:t>
            </w:r>
          </w:p>
        </w:tc>
        <w:tc>
          <w:tcPr>
            <w:tcW w:w="1445" w:type="dxa"/>
            <w:tcBorders>
              <w:top w:val="nil"/>
              <w:left w:val="nil"/>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eastAsia="方正仿宋_GBK"/>
                <w:color w:val="000000"/>
                <w:kern w:val="0"/>
                <w:sz w:val="22"/>
                <w:szCs w:val="22"/>
              </w:rPr>
              <w:t>　</w:t>
            </w:r>
          </w:p>
        </w:tc>
        <w:tc>
          <w:tcPr>
            <w:tcW w:w="2976" w:type="dxa"/>
            <w:tcBorders>
              <w:top w:val="nil"/>
              <w:left w:val="nil"/>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结转下年</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510" w:hRule="atLeast"/>
        </w:trPr>
        <w:tc>
          <w:tcPr>
            <w:tcW w:w="35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上年结转</w:t>
            </w:r>
          </w:p>
        </w:tc>
        <w:tc>
          <w:tcPr>
            <w:tcW w:w="1445" w:type="dxa"/>
            <w:tcBorders>
              <w:top w:val="nil"/>
              <w:left w:val="nil"/>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eastAsia="方正仿宋_GBK"/>
                <w:color w:val="000000"/>
                <w:kern w:val="0"/>
                <w:sz w:val="22"/>
                <w:szCs w:val="22"/>
              </w:rPr>
              <w:t>　</w:t>
            </w:r>
          </w:p>
        </w:tc>
        <w:tc>
          <w:tcPr>
            <w:tcW w:w="2976" w:type="dxa"/>
            <w:tcBorders>
              <w:top w:val="nil"/>
              <w:left w:val="nil"/>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eastAsia="方正仿宋_GBK"/>
                <w:color w:val="000000"/>
                <w:kern w:val="0"/>
                <w:sz w:val="22"/>
                <w:szCs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510" w:hRule="atLeast"/>
        </w:trPr>
        <w:tc>
          <w:tcPr>
            <w:tcW w:w="35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收入总计</w:t>
            </w:r>
          </w:p>
        </w:tc>
        <w:tc>
          <w:tcPr>
            <w:tcW w:w="1445" w:type="dxa"/>
            <w:tcBorders>
              <w:top w:val="nil"/>
              <w:left w:val="nil"/>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eastAsia="方正仿宋_GBK"/>
                <w:color w:val="000000"/>
                <w:kern w:val="0"/>
                <w:sz w:val="22"/>
                <w:szCs w:val="22"/>
              </w:rPr>
              <w:t>　</w:t>
            </w:r>
            <w:r>
              <w:rPr>
                <w:rFonts w:hint="eastAsia" w:eastAsia="方正仿宋_GBK"/>
                <w:color w:val="000000"/>
                <w:kern w:val="0"/>
                <w:sz w:val="22"/>
                <w:szCs w:val="22"/>
                <w:lang w:val="en-US" w:eastAsia="zh-CN"/>
              </w:rPr>
              <w:t>452.98</w:t>
            </w:r>
          </w:p>
        </w:tc>
        <w:tc>
          <w:tcPr>
            <w:tcW w:w="2976" w:type="dxa"/>
            <w:tcBorders>
              <w:top w:val="nil"/>
              <w:left w:val="nil"/>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eastAsia="方正仿宋_GBK"/>
                <w:color w:val="000000"/>
                <w:kern w:val="0"/>
                <w:sz w:val="22"/>
                <w:szCs w:val="22"/>
              </w:rPr>
              <w:t>支出总计</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452.98</w:t>
            </w:r>
          </w:p>
        </w:tc>
      </w:tr>
    </w:tbl>
    <w:p>
      <w:pPr>
        <w:widowControl/>
        <w:snapToGrid w:val="0"/>
        <w:spacing w:line="560" w:lineRule="exact"/>
        <w:jc w:val="left"/>
        <w:rPr>
          <w:rFonts w:eastAsia="方正黑体_GBK"/>
          <w:kern w:val="0"/>
          <w:sz w:val="32"/>
          <w:szCs w:val="32"/>
        </w:rPr>
        <w:sectPr>
          <w:pgSz w:w="11906" w:h="16838"/>
          <w:pgMar w:top="1361" w:right="1361" w:bottom="1361" w:left="1361" w:header="851" w:footer="850" w:gutter="0"/>
          <w:cols w:space="425" w:num="1"/>
          <w:docGrid w:linePitch="312" w:charSpace="0"/>
        </w:sectPr>
      </w:pPr>
    </w:p>
    <w:p>
      <w:pPr>
        <w:widowControl/>
        <w:snapToGrid w:val="0"/>
        <w:spacing w:line="560" w:lineRule="exact"/>
        <w:jc w:val="left"/>
        <w:rPr>
          <w:rFonts w:eastAsia="方正仿宋_GBK"/>
          <w:kern w:val="0"/>
          <w:sz w:val="32"/>
          <w:szCs w:val="32"/>
        </w:rPr>
      </w:pPr>
      <w:r>
        <w:rPr>
          <w:rFonts w:eastAsia="方正仿宋_GBK"/>
          <w:kern w:val="0"/>
          <w:sz w:val="32"/>
          <w:szCs w:val="32"/>
        </w:rPr>
        <w:t>附件3-7</w:t>
      </w:r>
    </w:p>
    <w:tbl>
      <w:tblPr>
        <w:tblStyle w:val="4"/>
        <w:tblW w:w="14474" w:type="dxa"/>
        <w:tblInd w:w="93" w:type="dxa"/>
        <w:tblLayout w:type="fixed"/>
        <w:tblCellMar>
          <w:top w:w="0" w:type="dxa"/>
          <w:left w:w="108" w:type="dxa"/>
          <w:bottom w:w="0" w:type="dxa"/>
          <w:right w:w="108" w:type="dxa"/>
        </w:tblCellMar>
      </w:tblPr>
      <w:tblGrid>
        <w:gridCol w:w="1240"/>
        <w:gridCol w:w="3151"/>
        <w:gridCol w:w="912"/>
        <w:gridCol w:w="808"/>
        <w:gridCol w:w="992"/>
        <w:gridCol w:w="1134"/>
        <w:gridCol w:w="1134"/>
        <w:gridCol w:w="992"/>
        <w:gridCol w:w="851"/>
        <w:gridCol w:w="1134"/>
        <w:gridCol w:w="850"/>
        <w:gridCol w:w="1276"/>
      </w:tblGrid>
      <w:tr>
        <w:tblPrEx>
          <w:tblCellMar>
            <w:top w:w="0" w:type="dxa"/>
            <w:left w:w="108" w:type="dxa"/>
            <w:bottom w:w="0" w:type="dxa"/>
            <w:right w:w="108" w:type="dxa"/>
          </w:tblCellMar>
        </w:tblPrEx>
        <w:trPr>
          <w:trHeight w:val="450" w:hRule="atLeast"/>
        </w:trPr>
        <w:tc>
          <w:tcPr>
            <w:tcW w:w="14474" w:type="dxa"/>
            <w:gridSpan w:val="12"/>
            <w:tcBorders>
              <w:top w:val="nil"/>
              <w:left w:val="nil"/>
              <w:bottom w:val="nil"/>
            </w:tcBorders>
            <w:shd w:val="clear" w:color="auto" w:fill="auto"/>
            <w:noWrap/>
            <w:vAlign w:val="center"/>
          </w:tcPr>
          <w:p>
            <w:pPr>
              <w:widowControl/>
              <w:jc w:val="center"/>
              <w:rPr>
                <w:rFonts w:eastAsia="方正小标宋_GBK"/>
                <w:bCs/>
                <w:color w:val="000000"/>
                <w:kern w:val="0"/>
                <w:sz w:val="36"/>
                <w:szCs w:val="36"/>
              </w:rPr>
            </w:pPr>
            <w:r>
              <w:rPr>
                <w:rFonts w:hint="eastAsia" w:eastAsia="方正小标宋_GBK"/>
                <w:bCs/>
                <w:color w:val="000000"/>
                <w:kern w:val="0"/>
                <w:sz w:val="36"/>
                <w:szCs w:val="36"/>
              </w:rPr>
              <w:t>中共重庆市梁平区委网络安全和信息化委员会办公室</w:t>
            </w:r>
            <w:r>
              <w:rPr>
                <w:rFonts w:eastAsia="方正小标宋_GBK"/>
                <w:bCs/>
                <w:color w:val="000000"/>
                <w:kern w:val="0"/>
                <w:sz w:val="36"/>
                <w:szCs w:val="36"/>
              </w:rPr>
              <w:t>部门收入总表</w:t>
            </w:r>
          </w:p>
        </w:tc>
      </w:tr>
      <w:tr>
        <w:tblPrEx>
          <w:tblCellMar>
            <w:top w:w="0" w:type="dxa"/>
            <w:left w:w="108" w:type="dxa"/>
            <w:bottom w:w="0" w:type="dxa"/>
            <w:right w:w="108" w:type="dxa"/>
          </w:tblCellMar>
        </w:tblPrEx>
        <w:trPr>
          <w:trHeight w:val="270" w:hRule="atLeast"/>
        </w:trPr>
        <w:tc>
          <w:tcPr>
            <w:tcW w:w="14474" w:type="dxa"/>
            <w:gridSpan w:val="12"/>
            <w:tcBorders>
              <w:top w:val="nil"/>
              <w:left w:val="nil"/>
              <w:bottom w:val="nil"/>
              <w:right w:val="nil"/>
            </w:tcBorders>
            <w:shd w:val="clear" w:color="auto" w:fill="auto"/>
            <w:noWrap/>
            <w:vAlign w:val="center"/>
          </w:tcPr>
          <w:p>
            <w:pPr>
              <w:widowControl/>
              <w:ind w:right="440" w:firstLine="880" w:firstLineChars="400"/>
              <w:jc w:val="right"/>
              <w:rPr>
                <w:rFonts w:eastAsia="方正仿宋_GBK"/>
                <w:color w:val="000000"/>
                <w:kern w:val="0"/>
                <w:sz w:val="22"/>
                <w:szCs w:val="22"/>
              </w:rPr>
            </w:pPr>
            <w:r>
              <w:rPr>
                <w:rFonts w:eastAsia="方正仿宋_GBK"/>
                <w:color w:val="000000"/>
                <w:kern w:val="0"/>
                <w:sz w:val="22"/>
                <w:szCs w:val="22"/>
              </w:rPr>
              <w:t>单位：万元</w:t>
            </w:r>
          </w:p>
        </w:tc>
      </w:tr>
      <w:tr>
        <w:tblPrEx>
          <w:tblCellMar>
            <w:top w:w="0" w:type="dxa"/>
            <w:left w:w="108" w:type="dxa"/>
            <w:bottom w:w="0" w:type="dxa"/>
            <w:right w:w="108" w:type="dxa"/>
          </w:tblCellMar>
        </w:tblPrEx>
        <w:trPr>
          <w:trHeight w:val="270" w:hRule="atLeast"/>
        </w:trPr>
        <w:tc>
          <w:tcPr>
            <w:tcW w:w="43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科目</w:t>
            </w:r>
          </w:p>
        </w:tc>
        <w:tc>
          <w:tcPr>
            <w:tcW w:w="9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合计</w:t>
            </w:r>
          </w:p>
        </w:tc>
        <w:tc>
          <w:tcPr>
            <w:tcW w:w="8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上年</w:t>
            </w:r>
          </w:p>
          <w:p>
            <w:pPr>
              <w:widowControl/>
              <w:jc w:val="center"/>
              <w:rPr>
                <w:rFonts w:eastAsia="方正仿宋_GBK"/>
                <w:color w:val="000000"/>
                <w:kern w:val="0"/>
                <w:sz w:val="22"/>
                <w:szCs w:val="22"/>
              </w:rPr>
            </w:pPr>
            <w:r>
              <w:rPr>
                <w:rFonts w:eastAsia="方正仿宋_GBK"/>
                <w:color w:val="000000"/>
                <w:kern w:val="0"/>
                <w:sz w:val="22"/>
                <w:szCs w:val="22"/>
              </w:rPr>
              <w:t>结转</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eastAsia="方正仿宋_GBK"/>
                <w:color w:val="000000"/>
                <w:kern w:val="0"/>
                <w:sz w:val="22"/>
                <w:szCs w:val="22"/>
              </w:rPr>
            </w:pPr>
            <w:r>
              <w:rPr>
                <w:rFonts w:eastAsia="方正仿宋_GBK"/>
                <w:color w:val="000000"/>
                <w:kern w:val="0"/>
                <w:sz w:val="22"/>
                <w:szCs w:val="22"/>
              </w:rPr>
              <w:t>一般公共预算拨款收入</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eastAsia="方正仿宋_GBK"/>
                <w:color w:val="000000"/>
                <w:kern w:val="0"/>
                <w:sz w:val="22"/>
                <w:szCs w:val="22"/>
              </w:rPr>
            </w:pPr>
            <w:r>
              <w:rPr>
                <w:rFonts w:eastAsia="方正仿宋_GBK"/>
                <w:color w:val="000000"/>
                <w:kern w:val="0"/>
                <w:sz w:val="22"/>
                <w:szCs w:val="22"/>
              </w:rPr>
              <w:t>政府性基金预算拨款收入</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eastAsia="方正仿宋_GBK"/>
                <w:color w:val="000000"/>
                <w:kern w:val="0"/>
                <w:sz w:val="22"/>
                <w:szCs w:val="22"/>
              </w:rPr>
            </w:pPr>
            <w:r>
              <w:rPr>
                <w:rFonts w:eastAsia="方正仿宋_GBK"/>
                <w:color w:val="000000"/>
                <w:kern w:val="0"/>
                <w:sz w:val="22"/>
                <w:szCs w:val="22"/>
              </w:rPr>
              <w:t>国有资本经营预算拨款收入</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事业收入</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eastAsia="方正仿宋_GBK"/>
                <w:color w:val="000000"/>
                <w:kern w:val="0"/>
                <w:sz w:val="22"/>
                <w:szCs w:val="22"/>
              </w:rPr>
            </w:pPr>
            <w:r>
              <w:rPr>
                <w:rFonts w:eastAsia="方正仿宋_GBK"/>
                <w:color w:val="000000"/>
                <w:kern w:val="0"/>
                <w:sz w:val="22"/>
                <w:szCs w:val="22"/>
              </w:rPr>
              <w:t>事业单位经营收入预算</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其他收入预算</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eastAsia="方正仿宋_GBK"/>
                <w:color w:val="000000"/>
                <w:kern w:val="0"/>
                <w:sz w:val="22"/>
                <w:szCs w:val="22"/>
              </w:rPr>
            </w:pPr>
            <w:r>
              <w:rPr>
                <w:rFonts w:eastAsia="方正仿宋_GBK"/>
                <w:color w:val="000000"/>
                <w:kern w:val="0"/>
                <w:sz w:val="22"/>
                <w:szCs w:val="22"/>
              </w:rPr>
              <w:t>用事业基金弥补收支差额</w:t>
            </w:r>
          </w:p>
        </w:tc>
      </w:tr>
      <w:tr>
        <w:tblPrEx>
          <w:tblCellMar>
            <w:top w:w="0" w:type="dxa"/>
            <w:left w:w="108" w:type="dxa"/>
            <w:bottom w:w="0" w:type="dxa"/>
            <w:right w:w="108" w:type="dxa"/>
          </w:tblCellMar>
        </w:tblPrEx>
        <w:trPr>
          <w:trHeight w:val="540" w:hRule="atLeast"/>
        </w:trPr>
        <w:tc>
          <w:tcPr>
            <w:tcW w:w="12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科目编码</w:t>
            </w:r>
          </w:p>
        </w:tc>
        <w:tc>
          <w:tcPr>
            <w:tcW w:w="3151"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科目名称</w:t>
            </w: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方正仿宋_GBK"/>
                <w:color w:val="000000"/>
                <w:kern w:val="0"/>
                <w:sz w:val="22"/>
                <w:szCs w:val="22"/>
              </w:rPr>
            </w:pPr>
          </w:p>
        </w:tc>
        <w:tc>
          <w:tcPr>
            <w:tcW w:w="8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方正仿宋_GBK"/>
                <w:color w:val="000000"/>
                <w:kern w:val="0"/>
                <w:sz w:val="22"/>
                <w:szCs w:val="22"/>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方正仿宋_GBK"/>
                <w:color w:val="000000"/>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方正仿宋_GBK"/>
                <w:color w:val="000000"/>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方正仿宋_GBK"/>
                <w:color w:val="000000"/>
                <w:kern w:val="0"/>
                <w:sz w:val="22"/>
                <w:szCs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非教育收费收入预算</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rFonts w:eastAsia="方正仿宋_GBK"/>
                <w:color w:val="000000"/>
                <w:kern w:val="0"/>
                <w:sz w:val="22"/>
                <w:szCs w:val="22"/>
              </w:rPr>
            </w:pPr>
            <w:r>
              <w:rPr>
                <w:rFonts w:eastAsia="方正仿宋_GBK"/>
                <w:color w:val="000000"/>
                <w:kern w:val="0"/>
                <w:sz w:val="22"/>
                <w:szCs w:val="22"/>
              </w:rPr>
              <w:t>教育收费预算收入</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方正仿宋_GBK"/>
                <w:color w:val="000000"/>
                <w:kern w:val="0"/>
                <w:sz w:val="22"/>
                <w:szCs w:val="22"/>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方正仿宋_GBK"/>
                <w:color w:val="000000"/>
                <w:kern w:val="0"/>
                <w:sz w:val="22"/>
                <w:szCs w:val="22"/>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方正仿宋_GBK"/>
                <w:color w:val="000000"/>
                <w:kern w:val="0"/>
                <w:sz w:val="22"/>
                <w:szCs w:val="22"/>
              </w:rPr>
            </w:pPr>
          </w:p>
        </w:tc>
      </w:tr>
      <w:tr>
        <w:tblPrEx>
          <w:tblCellMar>
            <w:top w:w="0" w:type="dxa"/>
            <w:left w:w="108" w:type="dxa"/>
            <w:bottom w:w="0" w:type="dxa"/>
            <w:right w:w="108" w:type="dxa"/>
          </w:tblCellMar>
        </w:tblPrEx>
        <w:trPr>
          <w:trHeight w:val="270" w:hRule="atLeast"/>
        </w:trPr>
        <w:tc>
          <w:tcPr>
            <w:tcW w:w="12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eastAsia="方正仿宋_GBK"/>
                <w:color w:val="000000"/>
                <w:kern w:val="0"/>
                <w:sz w:val="22"/>
                <w:szCs w:val="22"/>
              </w:rPr>
              <w:t>　</w:t>
            </w:r>
          </w:p>
        </w:tc>
        <w:tc>
          <w:tcPr>
            <w:tcW w:w="3151"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合计</w:t>
            </w:r>
          </w:p>
        </w:tc>
        <w:tc>
          <w:tcPr>
            <w:tcW w:w="912"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452.98</w:t>
            </w:r>
          </w:p>
        </w:tc>
        <w:tc>
          <w:tcPr>
            <w:tcW w:w="808"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452.98</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eastAsia="方正仿宋_GBK"/>
                <w:color w:val="000000"/>
                <w:kern w:val="0"/>
                <w:sz w:val="21"/>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201</w:t>
            </w:r>
          </w:p>
        </w:tc>
        <w:tc>
          <w:tcPr>
            <w:tcW w:w="31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一般公共服务支出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389.88</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389.88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eastAsia="方正仿宋_GBK"/>
                <w:color w:val="000000"/>
                <w:kern w:val="0"/>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20133</w:t>
            </w:r>
          </w:p>
        </w:tc>
        <w:tc>
          <w:tcPr>
            <w:tcW w:w="31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宣传事务</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5.00</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5.00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eastAsia="方正仿宋_GBK"/>
                <w:color w:val="000000"/>
                <w:kern w:val="0"/>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2013399</w:t>
            </w:r>
          </w:p>
        </w:tc>
        <w:tc>
          <w:tcPr>
            <w:tcW w:w="31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其他宣传事务支出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5.00</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5.00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eastAsia="方正仿宋_GBK"/>
                <w:color w:val="000000"/>
                <w:kern w:val="0"/>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20137</w:t>
            </w:r>
          </w:p>
        </w:tc>
        <w:tc>
          <w:tcPr>
            <w:tcW w:w="31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网信事务</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384.88</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384.88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eastAsia="方正仿宋_GBK"/>
                <w:color w:val="000000"/>
                <w:kern w:val="0"/>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2013701</w:t>
            </w:r>
          </w:p>
        </w:tc>
        <w:tc>
          <w:tcPr>
            <w:tcW w:w="31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行政运行</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60.18</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60.18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eastAsia="方正仿宋_GBK"/>
                <w:color w:val="000000"/>
                <w:kern w:val="0"/>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2013750</w:t>
            </w:r>
          </w:p>
        </w:tc>
        <w:tc>
          <w:tcPr>
            <w:tcW w:w="31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事业运行</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219.70</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219.70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eastAsia="方正仿宋_GBK"/>
                <w:color w:val="000000"/>
                <w:kern w:val="0"/>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2013799</w:t>
            </w:r>
          </w:p>
        </w:tc>
        <w:tc>
          <w:tcPr>
            <w:tcW w:w="31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其他网信事务支出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105.00</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105.00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eastAsia="方正仿宋_GBK"/>
                <w:color w:val="000000"/>
                <w:kern w:val="0"/>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208</w:t>
            </w:r>
          </w:p>
        </w:tc>
        <w:tc>
          <w:tcPr>
            <w:tcW w:w="31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社会保障和就业支出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31.68</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31.68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eastAsia="方正仿宋_GBK"/>
                <w:color w:val="000000"/>
                <w:kern w:val="0"/>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20805</w:t>
            </w:r>
          </w:p>
        </w:tc>
        <w:tc>
          <w:tcPr>
            <w:tcW w:w="31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行政事业单位离退休</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31.68</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31.68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eastAsia="方正仿宋_GBK"/>
                <w:color w:val="000000"/>
                <w:kern w:val="0"/>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2080505</w:t>
            </w:r>
          </w:p>
        </w:tc>
        <w:tc>
          <w:tcPr>
            <w:tcW w:w="31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机关事业单位基本养老保险缴费支出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21.12</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21.12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eastAsia="方正仿宋_GBK"/>
                <w:color w:val="000000"/>
                <w:kern w:val="0"/>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2080506</w:t>
            </w:r>
          </w:p>
        </w:tc>
        <w:tc>
          <w:tcPr>
            <w:tcW w:w="31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机关事业单位职业年金缴费支出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10.56</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10.56</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eastAsia="方正仿宋_GBK"/>
                <w:color w:val="000000"/>
                <w:kern w:val="0"/>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210</w:t>
            </w:r>
          </w:p>
        </w:tc>
        <w:tc>
          <w:tcPr>
            <w:tcW w:w="31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卫生健康支出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15.58</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15.58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eastAsia="方正仿宋_GBK"/>
                <w:color w:val="000000"/>
                <w:kern w:val="0"/>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21011</w:t>
            </w:r>
          </w:p>
        </w:tc>
        <w:tc>
          <w:tcPr>
            <w:tcW w:w="31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行政事业单位医疗</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15.58</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15.58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eastAsia="方正仿宋_GBK"/>
                <w:color w:val="000000"/>
                <w:kern w:val="0"/>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2101101</w:t>
            </w:r>
          </w:p>
        </w:tc>
        <w:tc>
          <w:tcPr>
            <w:tcW w:w="31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行政单位医疗</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2.85</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2.85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eastAsia="方正仿宋_GBK"/>
                <w:color w:val="000000"/>
                <w:kern w:val="0"/>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2101102</w:t>
            </w:r>
          </w:p>
        </w:tc>
        <w:tc>
          <w:tcPr>
            <w:tcW w:w="31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事业单位医疗</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9.69</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right"/>
              <w:rPr>
                <w:rFonts w:eastAsia="方正仿宋_GBK"/>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9.69</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eastAsia="方正仿宋_GBK"/>
                <w:color w:val="000000"/>
                <w:kern w:val="0"/>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2101199</w:t>
            </w:r>
          </w:p>
        </w:tc>
        <w:tc>
          <w:tcPr>
            <w:tcW w:w="31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其他行政事业单位医疗支出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3.04</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right"/>
              <w:rPr>
                <w:rFonts w:eastAsia="方正仿宋_GBK"/>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3.04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eastAsia="方正仿宋_GBK"/>
                <w:color w:val="000000"/>
                <w:kern w:val="0"/>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221</w:t>
            </w:r>
          </w:p>
        </w:tc>
        <w:tc>
          <w:tcPr>
            <w:tcW w:w="31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住房保障支出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15.84</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right"/>
              <w:rPr>
                <w:rFonts w:eastAsia="方正仿宋_GBK"/>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15.84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eastAsia="方正仿宋_GBK"/>
                <w:color w:val="000000"/>
                <w:kern w:val="0"/>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p>
        </w:tc>
      </w:tr>
      <w:tr>
        <w:tblPrEx>
          <w:tblCellMar>
            <w:top w:w="0" w:type="dxa"/>
            <w:left w:w="108" w:type="dxa"/>
            <w:bottom w:w="0" w:type="dxa"/>
            <w:right w:w="108" w:type="dxa"/>
          </w:tblCellMar>
        </w:tblPrEx>
        <w:trPr>
          <w:trHeight w:val="270" w:hRule="atLeast"/>
        </w:trPr>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22102</w:t>
            </w:r>
          </w:p>
        </w:tc>
        <w:tc>
          <w:tcPr>
            <w:tcW w:w="31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住房改革支出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15.84</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right"/>
              <w:rPr>
                <w:rFonts w:eastAsia="方正仿宋_GBK"/>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15.84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eastAsia="方正仿宋_GBK"/>
                <w:color w:val="000000"/>
                <w:kern w:val="0"/>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p>
        </w:tc>
      </w:tr>
      <w:tr>
        <w:tblPrEx>
          <w:tblCellMar>
            <w:top w:w="0" w:type="dxa"/>
            <w:left w:w="108" w:type="dxa"/>
            <w:bottom w:w="0" w:type="dxa"/>
            <w:right w:w="108" w:type="dxa"/>
          </w:tblCellMar>
        </w:tblPrEx>
        <w:trPr>
          <w:trHeight w:val="270" w:hRule="atLeast"/>
        </w:trPr>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2210201</w:t>
            </w:r>
          </w:p>
        </w:tc>
        <w:tc>
          <w:tcPr>
            <w:tcW w:w="31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方正仿宋_GBK"/>
                <w:color w:val="000000"/>
                <w:kern w:val="0"/>
                <w:sz w:val="22"/>
                <w:szCs w:val="22"/>
              </w:rPr>
            </w:pPr>
            <w:r>
              <w:rPr>
                <w:rFonts w:hint="eastAsia" w:eastAsia="方正仿宋_GBK"/>
                <w:color w:val="000000"/>
                <w:kern w:val="0"/>
                <w:sz w:val="22"/>
                <w:szCs w:val="22"/>
                <w:lang w:val="en-US" w:eastAsia="zh-CN"/>
              </w:rPr>
              <w:t>住房公积金</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15.84</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right"/>
              <w:rPr>
                <w:rFonts w:eastAsia="方正仿宋_GBK"/>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方正仿宋_GBK"/>
                <w:color w:val="000000"/>
                <w:kern w:val="0"/>
                <w:sz w:val="22"/>
                <w:szCs w:val="22"/>
              </w:rPr>
            </w:pPr>
            <w:r>
              <w:rPr>
                <w:rFonts w:hint="eastAsia" w:eastAsia="方正仿宋_GBK"/>
                <w:color w:val="000000"/>
                <w:kern w:val="0"/>
                <w:sz w:val="22"/>
                <w:szCs w:val="22"/>
                <w:lang w:val="en-US" w:eastAsia="zh-CN"/>
              </w:rPr>
              <w:t>15.84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eastAsia="方正仿宋_GBK"/>
                <w:color w:val="000000"/>
                <w:kern w:val="0"/>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p>
        </w:tc>
      </w:tr>
    </w:tbl>
    <w:p>
      <w:pPr>
        <w:widowControl/>
        <w:snapToGrid w:val="0"/>
        <w:spacing w:line="560" w:lineRule="exact"/>
        <w:jc w:val="left"/>
        <w:rPr>
          <w:rFonts w:eastAsia="方正黑体_GBK"/>
          <w:kern w:val="0"/>
          <w:sz w:val="32"/>
          <w:szCs w:val="32"/>
        </w:rPr>
      </w:pPr>
    </w:p>
    <w:p>
      <w:pPr>
        <w:widowControl/>
        <w:snapToGrid w:val="0"/>
        <w:spacing w:line="560" w:lineRule="exact"/>
        <w:jc w:val="left"/>
        <w:rPr>
          <w:rFonts w:eastAsia="方正黑体_GBK"/>
          <w:kern w:val="0"/>
          <w:sz w:val="32"/>
          <w:szCs w:val="32"/>
        </w:rPr>
        <w:sectPr>
          <w:pgSz w:w="16838" w:h="11906" w:orient="landscape"/>
          <w:pgMar w:top="1361" w:right="1361" w:bottom="1361" w:left="1361" w:header="851" w:footer="850" w:gutter="0"/>
          <w:cols w:space="425" w:num="1"/>
          <w:docGrid w:linePitch="312" w:charSpace="0"/>
        </w:sectPr>
      </w:pPr>
    </w:p>
    <w:p>
      <w:pPr>
        <w:widowControl/>
        <w:snapToGrid w:val="0"/>
        <w:spacing w:line="560" w:lineRule="exact"/>
        <w:jc w:val="left"/>
        <w:rPr>
          <w:rFonts w:eastAsia="方正仿宋_GBK"/>
          <w:kern w:val="0"/>
          <w:sz w:val="32"/>
          <w:szCs w:val="32"/>
        </w:rPr>
      </w:pPr>
      <w:r>
        <w:rPr>
          <w:rFonts w:eastAsia="方正仿宋_GBK"/>
          <w:kern w:val="0"/>
          <w:sz w:val="32"/>
          <w:szCs w:val="32"/>
        </w:rPr>
        <w:t>附件3-8</w:t>
      </w:r>
    </w:p>
    <w:tbl>
      <w:tblPr>
        <w:tblStyle w:val="4"/>
        <w:tblW w:w="14190" w:type="dxa"/>
        <w:tblInd w:w="93" w:type="dxa"/>
        <w:tblLayout w:type="autofit"/>
        <w:tblCellMar>
          <w:top w:w="0" w:type="dxa"/>
          <w:left w:w="108" w:type="dxa"/>
          <w:bottom w:w="0" w:type="dxa"/>
          <w:right w:w="108" w:type="dxa"/>
        </w:tblCellMar>
      </w:tblPr>
      <w:tblGrid>
        <w:gridCol w:w="1404"/>
        <w:gridCol w:w="4057"/>
        <w:gridCol w:w="1358"/>
        <w:gridCol w:w="1276"/>
        <w:gridCol w:w="1276"/>
        <w:gridCol w:w="1706"/>
        <w:gridCol w:w="1473"/>
        <w:gridCol w:w="1640"/>
      </w:tblGrid>
      <w:tr>
        <w:tblPrEx>
          <w:tblCellMar>
            <w:top w:w="0" w:type="dxa"/>
            <w:left w:w="108" w:type="dxa"/>
            <w:bottom w:w="0" w:type="dxa"/>
            <w:right w:w="108" w:type="dxa"/>
          </w:tblCellMar>
        </w:tblPrEx>
        <w:trPr>
          <w:trHeight w:val="450" w:hRule="atLeast"/>
        </w:trPr>
        <w:tc>
          <w:tcPr>
            <w:tcW w:w="14190" w:type="dxa"/>
            <w:gridSpan w:val="8"/>
            <w:tcBorders>
              <w:top w:val="nil"/>
              <w:left w:val="nil"/>
              <w:bottom w:val="nil"/>
            </w:tcBorders>
            <w:shd w:val="clear" w:color="auto" w:fill="auto"/>
            <w:noWrap/>
            <w:vAlign w:val="center"/>
          </w:tcPr>
          <w:p>
            <w:pPr>
              <w:widowControl/>
              <w:jc w:val="center"/>
              <w:rPr>
                <w:rFonts w:eastAsia="方正小标宋_GBK"/>
                <w:bCs/>
                <w:color w:val="000000"/>
                <w:kern w:val="0"/>
                <w:sz w:val="36"/>
                <w:szCs w:val="36"/>
              </w:rPr>
            </w:pPr>
            <w:r>
              <w:rPr>
                <w:rFonts w:hint="eastAsia" w:eastAsia="方正小标宋_GBK"/>
                <w:bCs/>
                <w:color w:val="000000"/>
                <w:kern w:val="0"/>
                <w:sz w:val="36"/>
                <w:szCs w:val="36"/>
              </w:rPr>
              <w:t>中共重庆市梁平区委网络安全和信息化委员会办公室</w:t>
            </w:r>
            <w:r>
              <w:rPr>
                <w:rFonts w:eastAsia="方正小标宋_GBK"/>
                <w:bCs/>
                <w:color w:val="000000"/>
                <w:kern w:val="0"/>
                <w:sz w:val="36"/>
                <w:szCs w:val="36"/>
              </w:rPr>
              <w:t>部门支出总表</w:t>
            </w:r>
          </w:p>
        </w:tc>
      </w:tr>
      <w:tr>
        <w:tblPrEx>
          <w:tblCellMar>
            <w:top w:w="0" w:type="dxa"/>
            <w:left w:w="108" w:type="dxa"/>
            <w:bottom w:w="0" w:type="dxa"/>
            <w:right w:w="108" w:type="dxa"/>
          </w:tblCellMar>
        </w:tblPrEx>
        <w:trPr>
          <w:trHeight w:val="270" w:hRule="atLeast"/>
        </w:trPr>
        <w:tc>
          <w:tcPr>
            <w:tcW w:w="14190" w:type="dxa"/>
            <w:gridSpan w:val="8"/>
            <w:tcBorders>
              <w:top w:val="nil"/>
              <w:left w:val="nil"/>
              <w:bottom w:val="nil"/>
              <w:right w:val="nil"/>
            </w:tcBorders>
            <w:shd w:val="clear" w:color="auto" w:fill="auto"/>
            <w:noWrap/>
            <w:vAlign w:val="center"/>
          </w:tcPr>
          <w:p>
            <w:pPr>
              <w:widowControl/>
              <w:ind w:right="440"/>
              <w:jc w:val="right"/>
              <w:rPr>
                <w:rFonts w:eastAsia="方正仿宋_GBK"/>
                <w:color w:val="000000"/>
                <w:kern w:val="0"/>
                <w:sz w:val="22"/>
                <w:szCs w:val="22"/>
              </w:rPr>
            </w:pPr>
            <w:r>
              <w:rPr>
                <w:rFonts w:eastAsia="方正仿宋_GBK"/>
                <w:color w:val="000000"/>
                <w:kern w:val="0"/>
                <w:sz w:val="22"/>
                <w:szCs w:val="22"/>
              </w:rPr>
              <w:t>单位：万元</w:t>
            </w:r>
          </w:p>
        </w:tc>
      </w:tr>
      <w:tr>
        <w:tblPrEx>
          <w:tblCellMar>
            <w:top w:w="0" w:type="dxa"/>
            <w:left w:w="108" w:type="dxa"/>
            <w:bottom w:w="0" w:type="dxa"/>
            <w:right w:w="108" w:type="dxa"/>
          </w:tblCellMar>
        </w:tblPrEx>
        <w:trPr>
          <w:trHeight w:val="540" w:hRule="atLeast"/>
        </w:trPr>
        <w:tc>
          <w:tcPr>
            <w:tcW w:w="14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科目编码</w:t>
            </w:r>
          </w:p>
        </w:tc>
        <w:tc>
          <w:tcPr>
            <w:tcW w:w="40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科目名称</w:t>
            </w:r>
          </w:p>
        </w:tc>
        <w:tc>
          <w:tcPr>
            <w:tcW w:w="13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合计</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基本支出</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项目支出</w:t>
            </w: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上缴上级支出</w:t>
            </w:r>
          </w:p>
        </w:tc>
        <w:tc>
          <w:tcPr>
            <w:tcW w:w="147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eastAsia="方正仿宋_GBK"/>
                <w:color w:val="000000"/>
                <w:kern w:val="0"/>
                <w:sz w:val="22"/>
                <w:szCs w:val="22"/>
              </w:rPr>
            </w:pPr>
            <w:r>
              <w:rPr>
                <w:rFonts w:eastAsia="方正仿宋_GBK"/>
                <w:color w:val="000000"/>
                <w:kern w:val="0"/>
                <w:sz w:val="22"/>
                <w:szCs w:val="22"/>
              </w:rPr>
              <w:t>事业单位</w:t>
            </w:r>
          </w:p>
          <w:p>
            <w:pPr>
              <w:widowControl/>
              <w:jc w:val="center"/>
              <w:rPr>
                <w:rFonts w:eastAsia="方正仿宋_GBK"/>
                <w:color w:val="000000"/>
                <w:kern w:val="0"/>
                <w:sz w:val="22"/>
                <w:szCs w:val="22"/>
              </w:rPr>
            </w:pPr>
            <w:r>
              <w:rPr>
                <w:rFonts w:eastAsia="方正仿宋_GBK"/>
                <w:color w:val="000000"/>
                <w:kern w:val="0"/>
                <w:sz w:val="22"/>
                <w:szCs w:val="22"/>
              </w:rPr>
              <w:t>经营支出</w:t>
            </w:r>
          </w:p>
        </w:tc>
        <w:tc>
          <w:tcPr>
            <w:tcW w:w="164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eastAsia="方正仿宋_GBK"/>
                <w:color w:val="000000"/>
                <w:kern w:val="0"/>
                <w:sz w:val="22"/>
                <w:szCs w:val="22"/>
              </w:rPr>
            </w:pPr>
            <w:r>
              <w:rPr>
                <w:rFonts w:eastAsia="方正仿宋_GBK"/>
                <w:color w:val="000000"/>
                <w:kern w:val="0"/>
                <w:sz w:val="22"/>
                <w:szCs w:val="22"/>
              </w:rPr>
              <w:t>对下级单</w:t>
            </w:r>
          </w:p>
          <w:p>
            <w:pPr>
              <w:widowControl/>
              <w:jc w:val="center"/>
              <w:rPr>
                <w:rFonts w:eastAsia="方正仿宋_GBK"/>
                <w:color w:val="000000"/>
                <w:kern w:val="0"/>
                <w:sz w:val="22"/>
                <w:szCs w:val="22"/>
              </w:rPr>
            </w:pPr>
            <w:r>
              <w:rPr>
                <w:rFonts w:eastAsia="方正仿宋_GBK"/>
                <w:color w:val="000000"/>
                <w:kern w:val="0"/>
                <w:sz w:val="22"/>
                <w:szCs w:val="22"/>
              </w:rPr>
              <w:t>位补助支出</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　</w:t>
            </w:r>
          </w:p>
        </w:tc>
        <w:tc>
          <w:tcPr>
            <w:tcW w:w="4057"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合计</w:t>
            </w:r>
          </w:p>
        </w:tc>
        <w:tc>
          <w:tcPr>
            <w:tcW w:w="1358"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452.98</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342.98</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110.00</w:t>
            </w:r>
          </w:p>
        </w:tc>
        <w:tc>
          <w:tcPr>
            <w:tcW w:w="1706"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201</w:t>
            </w:r>
          </w:p>
        </w:tc>
        <w:tc>
          <w:tcPr>
            <w:tcW w:w="4057" w:type="dxa"/>
            <w:tcBorders>
              <w:top w:val="nil"/>
              <w:left w:val="nil"/>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一般公共服务支出</w:t>
            </w:r>
          </w:p>
        </w:tc>
        <w:tc>
          <w:tcPr>
            <w:tcW w:w="1358"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389.88</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279.88</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110.00</w:t>
            </w:r>
          </w:p>
        </w:tc>
        <w:tc>
          <w:tcPr>
            <w:tcW w:w="1706"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20133</w:t>
            </w:r>
          </w:p>
        </w:tc>
        <w:tc>
          <w:tcPr>
            <w:tcW w:w="4057" w:type="dxa"/>
            <w:tcBorders>
              <w:top w:val="nil"/>
              <w:left w:val="nil"/>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宣传事务</w:t>
            </w:r>
          </w:p>
        </w:tc>
        <w:tc>
          <w:tcPr>
            <w:tcW w:w="1358"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450.06</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5.00</w:t>
            </w:r>
          </w:p>
        </w:tc>
        <w:tc>
          <w:tcPr>
            <w:tcW w:w="1706"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2013399</w:t>
            </w:r>
          </w:p>
        </w:tc>
        <w:tc>
          <w:tcPr>
            <w:tcW w:w="4057" w:type="dxa"/>
            <w:tcBorders>
              <w:top w:val="nil"/>
              <w:left w:val="nil"/>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其他宣传事务支出</w:t>
            </w:r>
          </w:p>
        </w:tc>
        <w:tc>
          <w:tcPr>
            <w:tcW w:w="1358"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5.00</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5.00</w:t>
            </w:r>
          </w:p>
        </w:tc>
        <w:tc>
          <w:tcPr>
            <w:tcW w:w="1706"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20137</w:t>
            </w:r>
          </w:p>
        </w:tc>
        <w:tc>
          <w:tcPr>
            <w:tcW w:w="4057" w:type="dxa"/>
            <w:tcBorders>
              <w:top w:val="nil"/>
              <w:left w:val="nil"/>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网信事务</w:t>
            </w:r>
          </w:p>
        </w:tc>
        <w:tc>
          <w:tcPr>
            <w:tcW w:w="1358"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384.88</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279.88</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105.00</w:t>
            </w:r>
          </w:p>
        </w:tc>
        <w:tc>
          <w:tcPr>
            <w:tcW w:w="1706"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2013701</w:t>
            </w:r>
          </w:p>
        </w:tc>
        <w:tc>
          <w:tcPr>
            <w:tcW w:w="4057" w:type="dxa"/>
            <w:tcBorders>
              <w:top w:val="nil"/>
              <w:left w:val="nil"/>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行政运行</w:t>
            </w:r>
          </w:p>
        </w:tc>
        <w:tc>
          <w:tcPr>
            <w:tcW w:w="1358"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60.18</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60.18</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p>
        </w:tc>
        <w:tc>
          <w:tcPr>
            <w:tcW w:w="1706"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2013750</w:t>
            </w:r>
          </w:p>
        </w:tc>
        <w:tc>
          <w:tcPr>
            <w:tcW w:w="4057" w:type="dxa"/>
            <w:tcBorders>
              <w:top w:val="nil"/>
              <w:left w:val="nil"/>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事业运行</w:t>
            </w:r>
          </w:p>
        </w:tc>
        <w:tc>
          <w:tcPr>
            <w:tcW w:w="1358"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219.70</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219.70</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p>
        </w:tc>
        <w:tc>
          <w:tcPr>
            <w:tcW w:w="1706"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2013799</w:t>
            </w:r>
          </w:p>
        </w:tc>
        <w:tc>
          <w:tcPr>
            <w:tcW w:w="4057" w:type="dxa"/>
            <w:tcBorders>
              <w:top w:val="nil"/>
              <w:left w:val="nil"/>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其他网信事务支出</w:t>
            </w:r>
          </w:p>
        </w:tc>
        <w:tc>
          <w:tcPr>
            <w:tcW w:w="1358"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105.00</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105.00</w:t>
            </w:r>
          </w:p>
        </w:tc>
        <w:tc>
          <w:tcPr>
            <w:tcW w:w="1706"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208</w:t>
            </w:r>
          </w:p>
        </w:tc>
        <w:tc>
          <w:tcPr>
            <w:tcW w:w="4057" w:type="dxa"/>
            <w:tcBorders>
              <w:top w:val="nil"/>
              <w:left w:val="nil"/>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社会保障和就业支出</w:t>
            </w:r>
          </w:p>
        </w:tc>
        <w:tc>
          <w:tcPr>
            <w:tcW w:w="1358"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31.68</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31.68</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p>
        </w:tc>
        <w:tc>
          <w:tcPr>
            <w:tcW w:w="1706"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20805</w:t>
            </w:r>
          </w:p>
        </w:tc>
        <w:tc>
          <w:tcPr>
            <w:tcW w:w="4057" w:type="dxa"/>
            <w:tcBorders>
              <w:top w:val="nil"/>
              <w:left w:val="nil"/>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行政事业单位离退休</w:t>
            </w:r>
          </w:p>
        </w:tc>
        <w:tc>
          <w:tcPr>
            <w:tcW w:w="1358"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31.68</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31.68</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p>
        </w:tc>
        <w:tc>
          <w:tcPr>
            <w:tcW w:w="1706"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2080505</w:t>
            </w:r>
          </w:p>
        </w:tc>
        <w:tc>
          <w:tcPr>
            <w:tcW w:w="4057" w:type="dxa"/>
            <w:tcBorders>
              <w:top w:val="nil"/>
              <w:left w:val="nil"/>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机关事业单位基本养老保险缴费支出</w:t>
            </w:r>
          </w:p>
        </w:tc>
        <w:tc>
          <w:tcPr>
            <w:tcW w:w="1358"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21.12</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21.12</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p>
        </w:tc>
        <w:tc>
          <w:tcPr>
            <w:tcW w:w="1706"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2080506</w:t>
            </w:r>
          </w:p>
        </w:tc>
        <w:tc>
          <w:tcPr>
            <w:tcW w:w="4057" w:type="dxa"/>
            <w:tcBorders>
              <w:top w:val="nil"/>
              <w:left w:val="nil"/>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机关事业单位职业年金缴费支出</w:t>
            </w:r>
          </w:p>
        </w:tc>
        <w:tc>
          <w:tcPr>
            <w:tcW w:w="1358"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10.56</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10.56</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p>
        </w:tc>
        <w:tc>
          <w:tcPr>
            <w:tcW w:w="1706"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210</w:t>
            </w:r>
          </w:p>
        </w:tc>
        <w:tc>
          <w:tcPr>
            <w:tcW w:w="4057" w:type="dxa"/>
            <w:tcBorders>
              <w:top w:val="nil"/>
              <w:left w:val="nil"/>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卫生健康支出</w:t>
            </w:r>
          </w:p>
        </w:tc>
        <w:tc>
          <w:tcPr>
            <w:tcW w:w="1358"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15.58</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15.58</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p>
        </w:tc>
        <w:tc>
          <w:tcPr>
            <w:tcW w:w="1706"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21011</w:t>
            </w:r>
          </w:p>
        </w:tc>
        <w:tc>
          <w:tcPr>
            <w:tcW w:w="4057" w:type="dxa"/>
            <w:tcBorders>
              <w:top w:val="nil"/>
              <w:left w:val="nil"/>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行政事业单位医疗</w:t>
            </w:r>
          </w:p>
        </w:tc>
        <w:tc>
          <w:tcPr>
            <w:tcW w:w="1358"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15.58</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15.58</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p>
        </w:tc>
        <w:tc>
          <w:tcPr>
            <w:tcW w:w="1706"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2101101</w:t>
            </w:r>
          </w:p>
        </w:tc>
        <w:tc>
          <w:tcPr>
            <w:tcW w:w="4057" w:type="dxa"/>
            <w:tcBorders>
              <w:top w:val="nil"/>
              <w:left w:val="nil"/>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行政单位医疗</w:t>
            </w:r>
          </w:p>
        </w:tc>
        <w:tc>
          <w:tcPr>
            <w:tcW w:w="1358"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2.85</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2.85</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p>
        </w:tc>
        <w:tc>
          <w:tcPr>
            <w:tcW w:w="1706"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2101102</w:t>
            </w:r>
          </w:p>
        </w:tc>
        <w:tc>
          <w:tcPr>
            <w:tcW w:w="4057" w:type="dxa"/>
            <w:tcBorders>
              <w:top w:val="nil"/>
              <w:left w:val="nil"/>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事业单位医疗</w:t>
            </w:r>
          </w:p>
        </w:tc>
        <w:tc>
          <w:tcPr>
            <w:tcW w:w="1358"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9.69</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9.69</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p>
        </w:tc>
        <w:tc>
          <w:tcPr>
            <w:tcW w:w="1706"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2101199</w:t>
            </w:r>
          </w:p>
        </w:tc>
        <w:tc>
          <w:tcPr>
            <w:tcW w:w="4057" w:type="dxa"/>
            <w:tcBorders>
              <w:top w:val="nil"/>
              <w:left w:val="nil"/>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其他行政事业单位医疗支出</w:t>
            </w:r>
          </w:p>
        </w:tc>
        <w:tc>
          <w:tcPr>
            <w:tcW w:w="1358"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3.04</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3.04</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p>
        </w:tc>
        <w:tc>
          <w:tcPr>
            <w:tcW w:w="1706"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221</w:t>
            </w:r>
          </w:p>
        </w:tc>
        <w:tc>
          <w:tcPr>
            <w:tcW w:w="4057" w:type="dxa"/>
            <w:tcBorders>
              <w:top w:val="nil"/>
              <w:left w:val="nil"/>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住房保障支出</w:t>
            </w:r>
          </w:p>
        </w:tc>
        <w:tc>
          <w:tcPr>
            <w:tcW w:w="1358"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15.84</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15.84</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p>
        </w:tc>
        <w:tc>
          <w:tcPr>
            <w:tcW w:w="1706"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473"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　</w:t>
            </w:r>
          </w:p>
        </w:tc>
      </w:tr>
      <w:tr>
        <w:tblPrEx>
          <w:tblCellMar>
            <w:top w:w="0" w:type="dxa"/>
            <w:left w:w="108" w:type="dxa"/>
            <w:bottom w:w="0" w:type="dxa"/>
            <w:right w:w="108" w:type="dxa"/>
          </w:tblCellMar>
        </w:tblPrEx>
        <w:trPr>
          <w:trHeight w:val="270" w:hRule="atLeast"/>
        </w:trPr>
        <w:tc>
          <w:tcPr>
            <w:tcW w:w="14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22102</w:t>
            </w:r>
          </w:p>
        </w:tc>
        <w:tc>
          <w:tcPr>
            <w:tcW w:w="405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住房改革支出</w:t>
            </w:r>
          </w:p>
        </w:tc>
        <w:tc>
          <w:tcPr>
            <w:tcW w:w="135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15.84</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15.84</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p>
        </w:tc>
        <w:tc>
          <w:tcPr>
            <w:tcW w:w="14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p>
        </w:tc>
        <w:tc>
          <w:tcPr>
            <w:tcW w:w="16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p>
        </w:tc>
      </w:tr>
      <w:tr>
        <w:tblPrEx>
          <w:tblCellMar>
            <w:top w:w="0" w:type="dxa"/>
            <w:left w:w="108" w:type="dxa"/>
            <w:bottom w:w="0" w:type="dxa"/>
            <w:right w:w="108" w:type="dxa"/>
          </w:tblCellMar>
        </w:tblPrEx>
        <w:trPr>
          <w:trHeight w:val="270" w:hRule="atLeast"/>
        </w:trPr>
        <w:tc>
          <w:tcPr>
            <w:tcW w:w="14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2210201</w:t>
            </w:r>
          </w:p>
        </w:tc>
        <w:tc>
          <w:tcPr>
            <w:tcW w:w="405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住房公积金</w:t>
            </w:r>
          </w:p>
        </w:tc>
        <w:tc>
          <w:tcPr>
            <w:tcW w:w="135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15.84</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r>
              <w:rPr>
                <w:rFonts w:hint="eastAsia" w:eastAsia="方正仿宋_GBK"/>
                <w:color w:val="000000"/>
                <w:kern w:val="0"/>
                <w:sz w:val="22"/>
                <w:szCs w:val="22"/>
                <w:lang w:val="en-US" w:eastAsia="zh-CN"/>
              </w:rPr>
              <w:t>15.84</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eastAsia="方正仿宋_GBK"/>
                <w:color w:val="000000"/>
                <w:kern w:val="0"/>
                <w:sz w:val="22"/>
                <w:szCs w:val="22"/>
                <w:lang w:val="en-US" w:eastAsia="zh-CN"/>
              </w:rPr>
            </w:pPr>
          </w:p>
        </w:tc>
        <w:tc>
          <w:tcPr>
            <w:tcW w:w="17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p>
        </w:tc>
        <w:tc>
          <w:tcPr>
            <w:tcW w:w="14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p>
        </w:tc>
        <w:tc>
          <w:tcPr>
            <w:tcW w:w="16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2"/>
                <w:szCs w:val="22"/>
              </w:rPr>
            </w:pPr>
          </w:p>
        </w:tc>
      </w:tr>
    </w:tbl>
    <w:p>
      <w:pPr>
        <w:widowControl/>
        <w:snapToGrid w:val="0"/>
        <w:spacing w:line="560" w:lineRule="exact"/>
        <w:jc w:val="left"/>
        <w:rPr>
          <w:rFonts w:eastAsia="方正仿宋_GBK"/>
          <w:kern w:val="0"/>
          <w:sz w:val="32"/>
          <w:szCs w:val="32"/>
        </w:rPr>
      </w:pPr>
    </w:p>
    <w:p>
      <w:pPr>
        <w:widowControl/>
        <w:snapToGrid w:val="0"/>
        <w:spacing w:line="560" w:lineRule="exact"/>
        <w:jc w:val="left"/>
        <w:rPr>
          <w:rFonts w:eastAsia="方正仿宋_GBK"/>
          <w:kern w:val="0"/>
          <w:sz w:val="32"/>
          <w:szCs w:val="32"/>
        </w:rPr>
      </w:pPr>
      <w:r>
        <w:rPr>
          <w:rFonts w:eastAsia="方正仿宋_GBK"/>
          <w:kern w:val="0"/>
          <w:sz w:val="32"/>
          <w:szCs w:val="32"/>
        </w:rPr>
        <w:t>附件3-9</w:t>
      </w:r>
    </w:p>
    <w:tbl>
      <w:tblPr>
        <w:tblStyle w:val="4"/>
        <w:tblW w:w="14459" w:type="dxa"/>
        <w:tblInd w:w="-176" w:type="dxa"/>
        <w:tblLayout w:type="fixed"/>
        <w:tblCellMar>
          <w:top w:w="0" w:type="dxa"/>
          <w:left w:w="108" w:type="dxa"/>
          <w:bottom w:w="0" w:type="dxa"/>
          <w:right w:w="108" w:type="dxa"/>
        </w:tblCellMar>
      </w:tblPr>
      <w:tblGrid>
        <w:gridCol w:w="1702"/>
        <w:gridCol w:w="1701"/>
        <w:gridCol w:w="1126"/>
        <w:gridCol w:w="1200"/>
        <w:gridCol w:w="1340"/>
        <w:gridCol w:w="1579"/>
        <w:gridCol w:w="1281"/>
        <w:gridCol w:w="1080"/>
        <w:gridCol w:w="1182"/>
        <w:gridCol w:w="993"/>
        <w:gridCol w:w="1275"/>
      </w:tblGrid>
      <w:tr>
        <w:tblPrEx>
          <w:tblCellMar>
            <w:top w:w="0" w:type="dxa"/>
            <w:left w:w="108" w:type="dxa"/>
            <w:bottom w:w="0" w:type="dxa"/>
            <w:right w:w="108" w:type="dxa"/>
          </w:tblCellMar>
        </w:tblPrEx>
        <w:trPr>
          <w:trHeight w:val="810" w:hRule="atLeast"/>
        </w:trPr>
        <w:tc>
          <w:tcPr>
            <w:tcW w:w="14459" w:type="dxa"/>
            <w:gridSpan w:val="11"/>
            <w:tcBorders>
              <w:top w:val="nil"/>
              <w:left w:val="nil"/>
              <w:bottom w:val="nil"/>
              <w:right w:val="nil"/>
            </w:tcBorders>
            <w:shd w:val="clear" w:color="auto" w:fill="auto"/>
            <w:noWrap w:val="0"/>
            <w:vAlign w:val="center"/>
          </w:tcPr>
          <w:p>
            <w:pPr>
              <w:widowControl/>
              <w:jc w:val="center"/>
              <w:rPr>
                <w:rFonts w:eastAsia="方正小标宋_GBK"/>
                <w:bCs/>
                <w:color w:val="000000"/>
                <w:kern w:val="0"/>
                <w:sz w:val="36"/>
                <w:szCs w:val="36"/>
              </w:rPr>
            </w:pPr>
            <w:r>
              <w:rPr>
                <w:rFonts w:hint="eastAsia" w:eastAsia="方正小标宋_GBK"/>
                <w:bCs/>
                <w:color w:val="000000"/>
                <w:kern w:val="0"/>
                <w:sz w:val="36"/>
                <w:szCs w:val="36"/>
              </w:rPr>
              <w:t>中共重庆市梁平区委网络安全和信息化委员会办公室</w:t>
            </w:r>
            <w:r>
              <w:rPr>
                <w:rFonts w:eastAsia="方正小标宋_GBK"/>
                <w:bCs/>
                <w:color w:val="000000"/>
                <w:kern w:val="0"/>
                <w:sz w:val="36"/>
                <w:szCs w:val="36"/>
              </w:rPr>
              <w:t>政府采购预算明细表</w:t>
            </w:r>
          </w:p>
        </w:tc>
      </w:tr>
      <w:tr>
        <w:tblPrEx>
          <w:tblCellMar>
            <w:top w:w="0" w:type="dxa"/>
            <w:left w:w="108" w:type="dxa"/>
            <w:bottom w:w="0" w:type="dxa"/>
            <w:right w:w="108" w:type="dxa"/>
          </w:tblCellMar>
        </w:tblPrEx>
        <w:trPr>
          <w:trHeight w:val="435" w:hRule="atLeast"/>
        </w:trPr>
        <w:tc>
          <w:tcPr>
            <w:tcW w:w="1702" w:type="dxa"/>
            <w:tcBorders>
              <w:top w:val="nil"/>
              <w:left w:val="nil"/>
              <w:bottom w:val="nil"/>
              <w:right w:val="nil"/>
            </w:tcBorders>
            <w:shd w:val="clear" w:color="auto" w:fill="auto"/>
            <w:noWrap w:val="0"/>
            <w:vAlign w:val="center"/>
          </w:tcPr>
          <w:p>
            <w:pPr>
              <w:widowControl/>
              <w:jc w:val="left"/>
              <w:rPr>
                <w:color w:val="000000"/>
                <w:kern w:val="0"/>
                <w:sz w:val="18"/>
                <w:szCs w:val="18"/>
              </w:rPr>
            </w:pPr>
          </w:p>
        </w:tc>
        <w:tc>
          <w:tcPr>
            <w:tcW w:w="1701" w:type="dxa"/>
            <w:tcBorders>
              <w:top w:val="nil"/>
              <w:left w:val="nil"/>
              <w:bottom w:val="nil"/>
              <w:right w:val="nil"/>
            </w:tcBorders>
            <w:shd w:val="clear" w:color="auto" w:fill="auto"/>
            <w:noWrap w:val="0"/>
            <w:vAlign w:val="center"/>
          </w:tcPr>
          <w:p>
            <w:pPr>
              <w:widowControl/>
              <w:jc w:val="left"/>
              <w:rPr>
                <w:color w:val="000000"/>
                <w:kern w:val="0"/>
                <w:sz w:val="18"/>
                <w:szCs w:val="18"/>
              </w:rPr>
            </w:pPr>
          </w:p>
        </w:tc>
        <w:tc>
          <w:tcPr>
            <w:tcW w:w="1126" w:type="dxa"/>
            <w:tcBorders>
              <w:top w:val="nil"/>
              <w:left w:val="nil"/>
              <w:bottom w:val="nil"/>
              <w:right w:val="nil"/>
            </w:tcBorders>
            <w:shd w:val="clear" w:color="auto" w:fill="auto"/>
            <w:noWrap w:val="0"/>
            <w:vAlign w:val="center"/>
          </w:tcPr>
          <w:p>
            <w:pPr>
              <w:widowControl/>
              <w:jc w:val="left"/>
              <w:rPr>
                <w:color w:val="000000"/>
                <w:kern w:val="0"/>
                <w:sz w:val="18"/>
                <w:szCs w:val="18"/>
              </w:rPr>
            </w:pPr>
          </w:p>
        </w:tc>
        <w:tc>
          <w:tcPr>
            <w:tcW w:w="1200" w:type="dxa"/>
            <w:tcBorders>
              <w:top w:val="nil"/>
              <w:left w:val="nil"/>
              <w:bottom w:val="nil"/>
              <w:right w:val="nil"/>
            </w:tcBorders>
            <w:shd w:val="clear" w:color="auto" w:fill="auto"/>
            <w:noWrap w:val="0"/>
            <w:vAlign w:val="center"/>
          </w:tcPr>
          <w:p>
            <w:pPr>
              <w:widowControl/>
              <w:jc w:val="left"/>
              <w:rPr>
                <w:color w:val="000000"/>
                <w:kern w:val="0"/>
                <w:sz w:val="18"/>
                <w:szCs w:val="18"/>
              </w:rPr>
            </w:pPr>
          </w:p>
        </w:tc>
        <w:tc>
          <w:tcPr>
            <w:tcW w:w="1340" w:type="dxa"/>
            <w:tcBorders>
              <w:top w:val="nil"/>
              <w:left w:val="nil"/>
              <w:bottom w:val="nil"/>
              <w:right w:val="nil"/>
            </w:tcBorders>
            <w:shd w:val="clear" w:color="auto" w:fill="auto"/>
            <w:noWrap w:val="0"/>
            <w:vAlign w:val="center"/>
          </w:tcPr>
          <w:p>
            <w:pPr>
              <w:widowControl/>
              <w:jc w:val="left"/>
              <w:rPr>
                <w:color w:val="000000"/>
                <w:kern w:val="0"/>
                <w:sz w:val="18"/>
                <w:szCs w:val="18"/>
              </w:rPr>
            </w:pPr>
          </w:p>
        </w:tc>
        <w:tc>
          <w:tcPr>
            <w:tcW w:w="1579" w:type="dxa"/>
            <w:tcBorders>
              <w:top w:val="nil"/>
              <w:left w:val="nil"/>
              <w:bottom w:val="nil"/>
              <w:right w:val="nil"/>
            </w:tcBorders>
            <w:shd w:val="clear" w:color="auto" w:fill="auto"/>
            <w:noWrap w:val="0"/>
            <w:vAlign w:val="center"/>
          </w:tcPr>
          <w:p>
            <w:pPr>
              <w:widowControl/>
              <w:jc w:val="left"/>
              <w:rPr>
                <w:color w:val="000000"/>
                <w:kern w:val="0"/>
                <w:sz w:val="18"/>
                <w:szCs w:val="18"/>
              </w:rPr>
            </w:pPr>
          </w:p>
        </w:tc>
        <w:tc>
          <w:tcPr>
            <w:tcW w:w="1281" w:type="dxa"/>
            <w:tcBorders>
              <w:top w:val="nil"/>
              <w:left w:val="nil"/>
              <w:bottom w:val="nil"/>
              <w:right w:val="nil"/>
            </w:tcBorders>
            <w:shd w:val="clear" w:color="auto" w:fill="auto"/>
            <w:noWrap/>
            <w:vAlign w:val="bottom"/>
          </w:tcPr>
          <w:p>
            <w:pPr>
              <w:widowControl/>
              <w:jc w:val="left"/>
              <w:rPr>
                <w:rFonts w:eastAsia="等线"/>
                <w:color w:val="000000"/>
                <w:kern w:val="0"/>
                <w:sz w:val="22"/>
                <w:szCs w:val="22"/>
              </w:rPr>
            </w:pPr>
          </w:p>
        </w:tc>
        <w:tc>
          <w:tcPr>
            <w:tcW w:w="1080" w:type="dxa"/>
            <w:tcBorders>
              <w:top w:val="nil"/>
              <w:left w:val="nil"/>
              <w:bottom w:val="nil"/>
              <w:right w:val="nil"/>
            </w:tcBorders>
            <w:shd w:val="clear" w:color="auto" w:fill="auto"/>
            <w:noWrap/>
            <w:vAlign w:val="bottom"/>
          </w:tcPr>
          <w:p>
            <w:pPr>
              <w:widowControl/>
              <w:jc w:val="left"/>
              <w:rPr>
                <w:rFonts w:eastAsia="等线"/>
                <w:color w:val="000000"/>
                <w:kern w:val="0"/>
                <w:sz w:val="22"/>
                <w:szCs w:val="22"/>
              </w:rPr>
            </w:pPr>
          </w:p>
        </w:tc>
        <w:tc>
          <w:tcPr>
            <w:tcW w:w="1182" w:type="dxa"/>
            <w:tcBorders>
              <w:top w:val="nil"/>
              <w:left w:val="nil"/>
              <w:bottom w:val="nil"/>
              <w:right w:val="nil"/>
            </w:tcBorders>
            <w:shd w:val="clear" w:color="auto" w:fill="auto"/>
            <w:noWrap/>
            <w:vAlign w:val="bottom"/>
          </w:tcPr>
          <w:p>
            <w:pPr>
              <w:widowControl/>
              <w:jc w:val="left"/>
              <w:rPr>
                <w:rFonts w:eastAsia="等线"/>
                <w:color w:val="000000"/>
                <w:kern w:val="0"/>
                <w:sz w:val="22"/>
                <w:szCs w:val="22"/>
              </w:rPr>
            </w:pPr>
          </w:p>
        </w:tc>
        <w:tc>
          <w:tcPr>
            <w:tcW w:w="993" w:type="dxa"/>
            <w:tcBorders>
              <w:top w:val="nil"/>
              <w:left w:val="nil"/>
              <w:bottom w:val="nil"/>
              <w:right w:val="nil"/>
            </w:tcBorders>
            <w:shd w:val="clear" w:color="auto" w:fill="auto"/>
            <w:noWrap/>
            <w:vAlign w:val="bottom"/>
          </w:tcPr>
          <w:p>
            <w:pPr>
              <w:widowControl/>
              <w:jc w:val="left"/>
              <w:rPr>
                <w:rFonts w:eastAsia="等线"/>
                <w:color w:val="000000"/>
                <w:kern w:val="0"/>
                <w:sz w:val="22"/>
                <w:szCs w:val="22"/>
              </w:rPr>
            </w:pPr>
          </w:p>
        </w:tc>
        <w:tc>
          <w:tcPr>
            <w:tcW w:w="1275" w:type="dxa"/>
            <w:tcBorders>
              <w:top w:val="nil"/>
              <w:left w:val="nil"/>
              <w:bottom w:val="nil"/>
              <w:right w:val="nil"/>
            </w:tcBorders>
            <w:shd w:val="clear" w:color="auto" w:fill="auto"/>
            <w:noWrap/>
            <w:vAlign w:val="bottom"/>
          </w:tcPr>
          <w:p>
            <w:pPr>
              <w:widowControl/>
              <w:jc w:val="left"/>
              <w:rPr>
                <w:rFonts w:eastAsia="等线"/>
                <w:color w:val="000000"/>
                <w:kern w:val="0"/>
                <w:sz w:val="22"/>
                <w:szCs w:val="22"/>
              </w:rPr>
            </w:pPr>
            <w:r>
              <w:rPr>
                <w:rFonts w:eastAsia="等线"/>
                <w:color w:val="000000"/>
                <w:kern w:val="0"/>
                <w:sz w:val="22"/>
                <w:szCs w:val="22"/>
              </w:rPr>
              <w:t>单位：万元</w:t>
            </w:r>
          </w:p>
        </w:tc>
      </w:tr>
      <w:tr>
        <w:tblPrEx>
          <w:tblCellMar>
            <w:top w:w="0" w:type="dxa"/>
            <w:left w:w="108" w:type="dxa"/>
            <w:bottom w:w="0" w:type="dxa"/>
            <w:right w:w="108" w:type="dxa"/>
          </w:tblCellMar>
        </w:tblPrEx>
        <w:trPr>
          <w:trHeight w:val="450" w:hRule="atLeast"/>
        </w:trPr>
        <w:tc>
          <w:tcPr>
            <w:tcW w:w="170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b/>
                <w:bCs/>
                <w:color w:val="000000"/>
                <w:kern w:val="0"/>
                <w:sz w:val="24"/>
              </w:rPr>
            </w:pPr>
            <w:r>
              <w:rPr>
                <w:b/>
                <w:bCs/>
                <w:color w:val="000000"/>
                <w:kern w:val="0"/>
                <w:sz w:val="24"/>
              </w:rPr>
              <w:t>项目</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b/>
                <w:bCs/>
                <w:kern w:val="0"/>
                <w:sz w:val="24"/>
              </w:rPr>
            </w:pPr>
            <w:r>
              <w:rPr>
                <w:b/>
                <w:bCs/>
                <w:kern w:val="0"/>
                <w:sz w:val="24"/>
              </w:rPr>
              <w:t>合计</w:t>
            </w:r>
          </w:p>
        </w:tc>
        <w:tc>
          <w:tcPr>
            <w:tcW w:w="112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b/>
                <w:bCs/>
                <w:kern w:val="0"/>
                <w:sz w:val="24"/>
              </w:rPr>
            </w:pPr>
            <w:r>
              <w:rPr>
                <w:b/>
                <w:bCs/>
                <w:kern w:val="0"/>
                <w:sz w:val="24"/>
              </w:rPr>
              <w:t>上年结转</w:t>
            </w:r>
          </w:p>
        </w:tc>
        <w:tc>
          <w:tcPr>
            <w:tcW w:w="120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b/>
                <w:bCs/>
                <w:kern w:val="0"/>
                <w:sz w:val="24"/>
              </w:rPr>
            </w:pPr>
            <w:r>
              <w:rPr>
                <w:b/>
                <w:bCs/>
                <w:kern w:val="0"/>
                <w:sz w:val="24"/>
              </w:rPr>
              <w:t>一般公共预算拨款收入</w:t>
            </w:r>
          </w:p>
        </w:tc>
        <w:tc>
          <w:tcPr>
            <w:tcW w:w="13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b/>
                <w:bCs/>
                <w:kern w:val="0"/>
                <w:sz w:val="24"/>
              </w:rPr>
            </w:pPr>
            <w:r>
              <w:rPr>
                <w:b/>
                <w:bCs/>
                <w:kern w:val="0"/>
                <w:sz w:val="24"/>
              </w:rPr>
              <w:t>政府性基金预算拨款收入</w:t>
            </w:r>
          </w:p>
        </w:tc>
        <w:tc>
          <w:tcPr>
            <w:tcW w:w="157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b/>
                <w:bCs/>
                <w:kern w:val="0"/>
                <w:sz w:val="24"/>
              </w:rPr>
            </w:pPr>
            <w:r>
              <w:rPr>
                <w:b/>
                <w:bCs/>
                <w:kern w:val="0"/>
                <w:sz w:val="24"/>
              </w:rPr>
              <w:t>国有资本经营预算拨款收入</w:t>
            </w:r>
          </w:p>
        </w:tc>
        <w:tc>
          <w:tcPr>
            <w:tcW w:w="2361"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b/>
                <w:bCs/>
                <w:kern w:val="0"/>
                <w:sz w:val="24"/>
              </w:rPr>
            </w:pPr>
            <w:r>
              <w:rPr>
                <w:b/>
                <w:bCs/>
                <w:kern w:val="0"/>
                <w:sz w:val="24"/>
              </w:rPr>
              <w:t>事业收入预算</w:t>
            </w:r>
          </w:p>
        </w:tc>
        <w:tc>
          <w:tcPr>
            <w:tcW w:w="118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b/>
                <w:bCs/>
                <w:kern w:val="0"/>
                <w:sz w:val="24"/>
              </w:rPr>
            </w:pPr>
            <w:r>
              <w:rPr>
                <w:b/>
                <w:bCs/>
                <w:kern w:val="0"/>
                <w:sz w:val="24"/>
              </w:rPr>
              <w:t>事业单位经营收入预算</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b/>
                <w:bCs/>
                <w:kern w:val="0"/>
                <w:sz w:val="24"/>
              </w:rPr>
            </w:pPr>
            <w:r>
              <w:rPr>
                <w:b/>
                <w:bCs/>
                <w:kern w:val="0"/>
                <w:sz w:val="24"/>
              </w:rPr>
              <w:t>其他收入预算</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b/>
                <w:bCs/>
                <w:kern w:val="0"/>
                <w:sz w:val="24"/>
              </w:rPr>
            </w:pPr>
            <w:r>
              <w:rPr>
                <w:b/>
                <w:bCs/>
                <w:kern w:val="0"/>
                <w:sz w:val="24"/>
              </w:rPr>
              <w:t>用事业基金弥补收支差额</w:t>
            </w:r>
          </w:p>
        </w:tc>
      </w:tr>
      <w:tr>
        <w:tblPrEx>
          <w:tblCellMar>
            <w:top w:w="0" w:type="dxa"/>
            <w:left w:w="108" w:type="dxa"/>
            <w:bottom w:w="0" w:type="dxa"/>
            <w:right w:w="108" w:type="dxa"/>
          </w:tblCellMar>
        </w:tblPrEx>
        <w:trPr>
          <w:trHeight w:val="1140" w:hRule="atLeast"/>
        </w:trPr>
        <w:tc>
          <w:tcPr>
            <w:tcW w:w="170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b/>
                <w:bCs/>
                <w:color w:val="000000"/>
                <w:kern w:val="0"/>
                <w:sz w:val="24"/>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b/>
                <w:bCs/>
                <w:kern w:val="0"/>
                <w:sz w:val="24"/>
              </w:rPr>
            </w:pPr>
          </w:p>
        </w:tc>
        <w:tc>
          <w:tcPr>
            <w:tcW w:w="112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b/>
                <w:bCs/>
                <w:kern w:val="0"/>
                <w:sz w:val="24"/>
              </w:rPr>
            </w:pP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b/>
                <w:bCs/>
                <w:kern w:val="0"/>
                <w:sz w:val="24"/>
              </w:rPr>
            </w:pPr>
          </w:p>
        </w:tc>
        <w:tc>
          <w:tcPr>
            <w:tcW w:w="13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b/>
                <w:bCs/>
                <w:kern w:val="0"/>
                <w:sz w:val="24"/>
              </w:rPr>
            </w:pPr>
          </w:p>
        </w:tc>
        <w:tc>
          <w:tcPr>
            <w:tcW w:w="157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b/>
                <w:bCs/>
                <w:kern w:val="0"/>
                <w:sz w:val="24"/>
              </w:rPr>
            </w:pPr>
          </w:p>
        </w:tc>
        <w:tc>
          <w:tcPr>
            <w:tcW w:w="1281" w:type="dxa"/>
            <w:tcBorders>
              <w:top w:val="nil"/>
              <w:left w:val="nil"/>
              <w:bottom w:val="single" w:color="auto" w:sz="4" w:space="0"/>
              <w:right w:val="single" w:color="auto" w:sz="4" w:space="0"/>
            </w:tcBorders>
            <w:shd w:val="clear" w:color="auto" w:fill="auto"/>
            <w:noWrap w:val="0"/>
            <w:vAlign w:val="center"/>
          </w:tcPr>
          <w:p>
            <w:pPr>
              <w:widowControl/>
              <w:jc w:val="center"/>
              <w:rPr>
                <w:b/>
                <w:bCs/>
                <w:kern w:val="0"/>
                <w:sz w:val="24"/>
              </w:rPr>
            </w:pPr>
            <w:r>
              <w:rPr>
                <w:b/>
                <w:bCs/>
                <w:kern w:val="0"/>
                <w:sz w:val="24"/>
              </w:rPr>
              <w:t>非教育收费收入预算</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b/>
                <w:bCs/>
                <w:kern w:val="0"/>
                <w:sz w:val="24"/>
              </w:rPr>
            </w:pPr>
            <w:r>
              <w:rPr>
                <w:b/>
                <w:bCs/>
                <w:kern w:val="0"/>
                <w:sz w:val="24"/>
              </w:rPr>
              <w:t>教育收费收入预算</w:t>
            </w:r>
          </w:p>
        </w:tc>
        <w:tc>
          <w:tcPr>
            <w:tcW w:w="11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kern w:val="0"/>
                <w:sz w:val="24"/>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kern w:val="0"/>
                <w:sz w:val="24"/>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kern w:val="0"/>
                <w:sz w:val="24"/>
              </w:rPr>
            </w:pPr>
          </w:p>
        </w:tc>
      </w:tr>
      <w:tr>
        <w:tblPrEx>
          <w:tblCellMar>
            <w:top w:w="0" w:type="dxa"/>
            <w:left w:w="108" w:type="dxa"/>
            <w:bottom w:w="0" w:type="dxa"/>
            <w:right w:w="108" w:type="dxa"/>
          </w:tblCellMar>
        </w:tblPrEx>
        <w:trPr>
          <w:trHeight w:val="600" w:hRule="atLeast"/>
        </w:trPr>
        <w:tc>
          <w:tcPr>
            <w:tcW w:w="1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kern w:val="0"/>
                <w:sz w:val="24"/>
              </w:rPr>
              <w:t>合计</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10.00</w:t>
            </w:r>
          </w:p>
        </w:tc>
        <w:tc>
          <w:tcPr>
            <w:tcW w:w="1126" w:type="dxa"/>
            <w:tcBorders>
              <w:top w:val="nil"/>
              <w:left w:val="nil"/>
              <w:bottom w:val="single" w:color="auto" w:sz="4" w:space="0"/>
              <w:right w:val="single" w:color="auto" w:sz="4" w:space="0"/>
            </w:tcBorders>
            <w:shd w:val="clear" w:color="auto" w:fill="auto"/>
            <w:noWrap/>
            <w:vAlign w:val="bottom"/>
          </w:tcPr>
          <w:p>
            <w:pPr>
              <w:widowControl/>
              <w:jc w:val="center"/>
              <w:rPr>
                <w:rFonts w:hint="eastAsia" w:eastAsia="方正仿宋_GBK"/>
                <w:color w:val="000000"/>
                <w:kern w:val="0"/>
                <w:sz w:val="22"/>
                <w:szCs w:val="22"/>
                <w:lang w:val="en-US" w:eastAsia="zh-CN"/>
              </w:rPr>
            </w:pPr>
          </w:p>
        </w:tc>
        <w:tc>
          <w:tcPr>
            <w:tcW w:w="1200" w:type="dxa"/>
            <w:tcBorders>
              <w:top w:val="nil"/>
              <w:left w:val="nil"/>
              <w:bottom w:val="single" w:color="auto" w:sz="4" w:space="0"/>
              <w:right w:val="single" w:color="auto" w:sz="4" w:space="0"/>
            </w:tcBorders>
            <w:shd w:val="clear" w:color="auto" w:fill="auto"/>
            <w:noWrap/>
            <w:vAlign w:val="bottom"/>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10.00</w:t>
            </w:r>
          </w:p>
        </w:tc>
        <w:tc>
          <w:tcPr>
            <w:tcW w:w="1340" w:type="dxa"/>
            <w:tcBorders>
              <w:top w:val="nil"/>
              <w:left w:val="nil"/>
              <w:bottom w:val="single" w:color="auto" w:sz="4" w:space="0"/>
              <w:right w:val="single" w:color="auto" w:sz="4" w:space="0"/>
            </w:tcBorders>
            <w:shd w:val="clear" w:color="auto" w:fill="auto"/>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579" w:type="dxa"/>
            <w:tcBorders>
              <w:top w:val="nil"/>
              <w:left w:val="nil"/>
              <w:bottom w:val="single" w:color="auto" w:sz="4" w:space="0"/>
              <w:right w:val="single" w:color="auto" w:sz="4" w:space="0"/>
            </w:tcBorders>
            <w:shd w:val="clear" w:color="auto" w:fill="auto"/>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281" w:type="dxa"/>
            <w:tcBorders>
              <w:top w:val="nil"/>
              <w:left w:val="nil"/>
              <w:bottom w:val="single" w:color="auto" w:sz="4" w:space="0"/>
              <w:right w:val="single" w:color="auto" w:sz="4" w:space="0"/>
            </w:tcBorders>
            <w:shd w:val="clear" w:color="auto" w:fill="auto"/>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182" w:type="dxa"/>
            <w:tcBorders>
              <w:top w:val="nil"/>
              <w:left w:val="nil"/>
              <w:bottom w:val="single" w:color="auto" w:sz="4" w:space="0"/>
              <w:right w:val="single" w:color="auto" w:sz="4" w:space="0"/>
            </w:tcBorders>
            <w:shd w:val="clear" w:color="auto" w:fill="auto"/>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275" w:type="dxa"/>
            <w:tcBorders>
              <w:top w:val="nil"/>
              <w:left w:val="nil"/>
              <w:bottom w:val="single" w:color="auto" w:sz="4" w:space="0"/>
              <w:right w:val="single" w:color="auto" w:sz="4" w:space="0"/>
            </w:tcBorders>
            <w:shd w:val="clear" w:color="auto" w:fill="auto"/>
            <w:noWrap/>
            <w:vAlign w:val="bottom"/>
          </w:tcPr>
          <w:p>
            <w:pPr>
              <w:widowControl/>
              <w:jc w:val="left"/>
              <w:rPr>
                <w:rFonts w:eastAsia="等线"/>
                <w:color w:val="000000"/>
                <w:kern w:val="0"/>
                <w:sz w:val="22"/>
                <w:szCs w:val="22"/>
              </w:rPr>
            </w:pPr>
            <w:r>
              <w:rPr>
                <w:rFonts w:eastAsia="等线"/>
                <w:color w:val="000000"/>
                <w:kern w:val="0"/>
                <w:sz w:val="22"/>
                <w:szCs w:val="22"/>
              </w:rPr>
              <w:t>　</w:t>
            </w:r>
          </w:p>
        </w:tc>
      </w:tr>
      <w:tr>
        <w:tblPrEx>
          <w:tblCellMar>
            <w:top w:w="0" w:type="dxa"/>
            <w:left w:w="108" w:type="dxa"/>
            <w:bottom w:w="0" w:type="dxa"/>
            <w:right w:w="108" w:type="dxa"/>
          </w:tblCellMar>
        </w:tblPrEx>
        <w:trPr>
          <w:trHeight w:val="960" w:hRule="atLeast"/>
        </w:trPr>
        <w:tc>
          <w:tcPr>
            <w:tcW w:w="1702" w:type="dxa"/>
            <w:tcBorders>
              <w:top w:val="nil"/>
              <w:left w:val="single" w:color="auto" w:sz="4" w:space="0"/>
              <w:bottom w:val="single" w:color="auto" w:sz="4" w:space="0"/>
              <w:right w:val="single" w:color="auto" w:sz="4" w:space="0"/>
            </w:tcBorders>
            <w:shd w:val="clear" w:color="auto" w:fill="auto"/>
            <w:noWrap/>
            <w:vAlign w:val="center"/>
          </w:tcPr>
          <w:p>
            <w:pPr>
              <w:widowControl/>
              <w:ind w:firstLine="480" w:firstLineChars="200"/>
              <w:jc w:val="left"/>
              <w:rPr>
                <w:kern w:val="0"/>
                <w:sz w:val="24"/>
              </w:rPr>
            </w:pPr>
            <w:r>
              <w:rPr>
                <w:kern w:val="0"/>
                <w:sz w:val="24"/>
              </w:rPr>
              <w:t>货物类</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5.00</w:t>
            </w:r>
          </w:p>
        </w:tc>
        <w:tc>
          <w:tcPr>
            <w:tcW w:w="1126" w:type="dxa"/>
            <w:tcBorders>
              <w:top w:val="nil"/>
              <w:left w:val="nil"/>
              <w:bottom w:val="single" w:color="auto" w:sz="4" w:space="0"/>
              <w:right w:val="single" w:color="auto" w:sz="4" w:space="0"/>
            </w:tcBorders>
            <w:shd w:val="clear" w:color="auto" w:fill="auto"/>
            <w:noWrap/>
            <w:vAlign w:val="bottom"/>
          </w:tcPr>
          <w:p>
            <w:pPr>
              <w:widowControl/>
              <w:jc w:val="center"/>
              <w:rPr>
                <w:rFonts w:hint="eastAsia" w:eastAsia="方正仿宋_GBK"/>
                <w:color w:val="000000"/>
                <w:kern w:val="0"/>
                <w:sz w:val="22"/>
                <w:szCs w:val="22"/>
                <w:lang w:val="en-US" w:eastAsia="zh-CN"/>
              </w:rPr>
            </w:pPr>
          </w:p>
        </w:tc>
        <w:tc>
          <w:tcPr>
            <w:tcW w:w="1200" w:type="dxa"/>
            <w:tcBorders>
              <w:top w:val="nil"/>
              <w:left w:val="nil"/>
              <w:bottom w:val="single" w:color="auto" w:sz="4" w:space="0"/>
              <w:right w:val="single" w:color="auto" w:sz="4" w:space="0"/>
            </w:tcBorders>
            <w:shd w:val="clear" w:color="auto" w:fill="auto"/>
            <w:noWrap/>
            <w:vAlign w:val="bottom"/>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5.00</w:t>
            </w:r>
          </w:p>
        </w:tc>
        <w:tc>
          <w:tcPr>
            <w:tcW w:w="1340" w:type="dxa"/>
            <w:tcBorders>
              <w:top w:val="nil"/>
              <w:left w:val="nil"/>
              <w:bottom w:val="single" w:color="auto" w:sz="4" w:space="0"/>
              <w:right w:val="single" w:color="auto" w:sz="4" w:space="0"/>
            </w:tcBorders>
            <w:shd w:val="clear" w:color="auto" w:fill="auto"/>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579" w:type="dxa"/>
            <w:tcBorders>
              <w:top w:val="nil"/>
              <w:left w:val="nil"/>
              <w:bottom w:val="single" w:color="auto" w:sz="4" w:space="0"/>
              <w:right w:val="single" w:color="auto" w:sz="4" w:space="0"/>
            </w:tcBorders>
            <w:shd w:val="clear" w:color="auto" w:fill="auto"/>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281" w:type="dxa"/>
            <w:tcBorders>
              <w:top w:val="nil"/>
              <w:left w:val="nil"/>
              <w:bottom w:val="single" w:color="auto" w:sz="4" w:space="0"/>
              <w:right w:val="single" w:color="auto" w:sz="4" w:space="0"/>
            </w:tcBorders>
            <w:shd w:val="clear" w:color="auto" w:fill="auto"/>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182" w:type="dxa"/>
            <w:tcBorders>
              <w:top w:val="nil"/>
              <w:left w:val="nil"/>
              <w:bottom w:val="single" w:color="auto" w:sz="4" w:space="0"/>
              <w:right w:val="single" w:color="auto" w:sz="4" w:space="0"/>
            </w:tcBorders>
            <w:shd w:val="clear" w:color="auto" w:fill="auto"/>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275" w:type="dxa"/>
            <w:tcBorders>
              <w:top w:val="nil"/>
              <w:left w:val="nil"/>
              <w:bottom w:val="single" w:color="auto" w:sz="4" w:space="0"/>
              <w:right w:val="single" w:color="auto" w:sz="4" w:space="0"/>
            </w:tcBorders>
            <w:shd w:val="clear" w:color="auto" w:fill="auto"/>
            <w:noWrap/>
            <w:vAlign w:val="bottom"/>
          </w:tcPr>
          <w:p>
            <w:pPr>
              <w:widowControl/>
              <w:jc w:val="left"/>
              <w:rPr>
                <w:rFonts w:eastAsia="等线"/>
                <w:color w:val="000000"/>
                <w:kern w:val="0"/>
                <w:sz w:val="22"/>
                <w:szCs w:val="22"/>
              </w:rPr>
            </w:pPr>
            <w:r>
              <w:rPr>
                <w:rFonts w:eastAsia="等线"/>
                <w:color w:val="000000"/>
                <w:kern w:val="0"/>
                <w:sz w:val="22"/>
                <w:szCs w:val="22"/>
              </w:rPr>
              <w:t>　</w:t>
            </w:r>
          </w:p>
        </w:tc>
      </w:tr>
      <w:tr>
        <w:tblPrEx>
          <w:tblCellMar>
            <w:top w:w="0" w:type="dxa"/>
            <w:left w:w="108" w:type="dxa"/>
            <w:bottom w:w="0" w:type="dxa"/>
            <w:right w:w="108" w:type="dxa"/>
          </w:tblCellMar>
        </w:tblPrEx>
        <w:trPr>
          <w:trHeight w:val="960" w:hRule="atLeast"/>
        </w:trPr>
        <w:tc>
          <w:tcPr>
            <w:tcW w:w="1702" w:type="dxa"/>
            <w:tcBorders>
              <w:top w:val="nil"/>
              <w:left w:val="single" w:color="auto" w:sz="4" w:space="0"/>
              <w:bottom w:val="single" w:color="auto" w:sz="4" w:space="0"/>
              <w:right w:val="single" w:color="auto" w:sz="4" w:space="0"/>
            </w:tcBorders>
            <w:shd w:val="clear" w:color="auto" w:fill="auto"/>
            <w:noWrap/>
            <w:vAlign w:val="center"/>
          </w:tcPr>
          <w:p>
            <w:pPr>
              <w:widowControl/>
              <w:ind w:firstLine="480" w:firstLineChars="200"/>
              <w:jc w:val="left"/>
              <w:rPr>
                <w:kern w:val="0"/>
                <w:sz w:val="24"/>
              </w:rPr>
            </w:pPr>
            <w:r>
              <w:rPr>
                <w:kern w:val="0"/>
                <w:sz w:val="24"/>
              </w:rPr>
              <w:t>服务类</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5.00</w:t>
            </w:r>
          </w:p>
        </w:tc>
        <w:tc>
          <w:tcPr>
            <w:tcW w:w="1126" w:type="dxa"/>
            <w:tcBorders>
              <w:top w:val="nil"/>
              <w:left w:val="nil"/>
              <w:bottom w:val="single" w:color="auto" w:sz="4" w:space="0"/>
              <w:right w:val="single" w:color="auto" w:sz="4" w:space="0"/>
            </w:tcBorders>
            <w:shd w:val="clear" w:color="auto" w:fill="auto"/>
            <w:noWrap/>
            <w:vAlign w:val="bottom"/>
          </w:tcPr>
          <w:p>
            <w:pPr>
              <w:widowControl/>
              <w:jc w:val="center"/>
              <w:rPr>
                <w:rFonts w:hint="eastAsia" w:eastAsia="方正仿宋_GBK"/>
                <w:color w:val="000000"/>
                <w:kern w:val="0"/>
                <w:sz w:val="22"/>
                <w:szCs w:val="22"/>
                <w:lang w:val="en-US" w:eastAsia="zh-CN"/>
              </w:rPr>
            </w:pPr>
          </w:p>
        </w:tc>
        <w:tc>
          <w:tcPr>
            <w:tcW w:w="1200" w:type="dxa"/>
            <w:tcBorders>
              <w:top w:val="nil"/>
              <w:left w:val="nil"/>
              <w:bottom w:val="single" w:color="auto" w:sz="4" w:space="0"/>
              <w:right w:val="single" w:color="auto" w:sz="4" w:space="0"/>
            </w:tcBorders>
            <w:shd w:val="clear" w:color="auto" w:fill="auto"/>
            <w:noWrap/>
            <w:vAlign w:val="bottom"/>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5.00</w:t>
            </w:r>
          </w:p>
        </w:tc>
        <w:tc>
          <w:tcPr>
            <w:tcW w:w="1340" w:type="dxa"/>
            <w:tcBorders>
              <w:top w:val="nil"/>
              <w:left w:val="nil"/>
              <w:bottom w:val="single" w:color="auto" w:sz="4" w:space="0"/>
              <w:right w:val="single" w:color="auto" w:sz="4" w:space="0"/>
            </w:tcBorders>
            <w:shd w:val="clear" w:color="auto" w:fill="auto"/>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579" w:type="dxa"/>
            <w:tcBorders>
              <w:top w:val="nil"/>
              <w:left w:val="nil"/>
              <w:bottom w:val="single" w:color="auto" w:sz="4" w:space="0"/>
              <w:right w:val="single" w:color="auto" w:sz="4" w:space="0"/>
            </w:tcBorders>
            <w:shd w:val="clear" w:color="auto" w:fill="auto"/>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281" w:type="dxa"/>
            <w:tcBorders>
              <w:top w:val="nil"/>
              <w:left w:val="nil"/>
              <w:bottom w:val="single" w:color="auto" w:sz="4" w:space="0"/>
              <w:right w:val="single" w:color="auto" w:sz="4" w:space="0"/>
            </w:tcBorders>
            <w:shd w:val="clear" w:color="auto" w:fill="auto"/>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182" w:type="dxa"/>
            <w:tcBorders>
              <w:top w:val="nil"/>
              <w:left w:val="nil"/>
              <w:bottom w:val="single" w:color="auto" w:sz="4" w:space="0"/>
              <w:right w:val="single" w:color="auto" w:sz="4" w:space="0"/>
            </w:tcBorders>
            <w:shd w:val="clear" w:color="auto" w:fill="auto"/>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275" w:type="dxa"/>
            <w:tcBorders>
              <w:top w:val="nil"/>
              <w:left w:val="nil"/>
              <w:bottom w:val="single" w:color="auto" w:sz="4" w:space="0"/>
              <w:right w:val="single" w:color="auto" w:sz="4" w:space="0"/>
            </w:tcBorders>
            <w:shd w:val="clear" w:color="auto" w:fill="auto"/>
            <w:noWrap/>
            <w:vAlign w:val="bottom"/>
          </w:tcPr>
          <w:p>
            <w:pPr>
              <w:widowControl/>
              <w:jc w:val="left"/>
              <w:rPr>
                <w:rFonts w:eastAsia="等线"/>
                <w:color w:val="000000"/>
                <w:kern w:val="0"/>
                <w:sz w:val="22"/>
                <w:szCs w:val="22"/>
              </w:rPr>
            </w:pPr>
            <w:r>
              <w:rPr>
                <w:rFonts w:eastAsia="等线"/>
                <w:color w:val="000000"/>
                <w:kern w:val="0"/>
                <w:sz w:val="22"/>
                <w:szCs w:val="22"/>
              </w:rPr>
              <w:t>　</w:t>
            </w:r>
          </w:p>
        </w:tc>
      </w:tr>
      <w:tr>
        <w:tblPrEx>
          <w:tblCellMar>
            <w:top w:w="0" w:type="dxa"/>
            <w:left w:w="108" w:type="dxa"/>
            <w:bottom w:w="0" w:type="dxa"/>
            <w:right w:w="108" w:type="dxa"/>
          </w:tblCellMar>
        </w:tblPrEx>
        <w:trPr>
          <w:trHeight w:val="990" w:hRule="atLeast"/>
        </w:trPr>
        <w:tc>
          <w:tcPr>
            <w:tcW w:w="1702" w:type="dxa"/>
            <w:tcBorders>
              <w:top w:val="nil"/>
              <w:left w:val="single" w:color="auto" w:sz="4" w:space="0"/>
              <w:bottom w:val="single" w:color="auto" w:sz="4" w:space="0"/>
              <w:right w:val="single" w:color="auto" w:sz="4" w:space="0"/>
            </w:tcBorders>
            <w:shd w:val="clear" w:color="auto" w:fill="auto"/>
            <w:noWrap/>
            <w:vAlign w:val="center"/>
          </w:tcPr>
          <w:p>
            <w:pPr>
              <w:widowControl/>
              <w:ind w:firstLine="480" w:firstLineChars="200"/>
              <w:jc w:val="left"/>
              <w:rPr>
                <w:kern w:val="0"/>
                <w:sz w:val="24"/>
              </w:rPr>
            </w:pPr>
            <w:r>
              <w:rPr>
                <w:kern w:val="0"/>
                <w:sz w:val="24"/>
              </w:rPr>
              <w:t>工程类</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0.00</w:t>
            </w:r>
          </w:p>
        </w:tc>
        <w:tc>
          <w:tcPr>
            <w:tcW w:w="1126" w:type="dxa"/>
            <w:tcBorders>
              <w:top w:val="nil"/>
              <w:left w:val="nil"/>
              <w:bottom w:val="single" w:color="auto" w:sz="4" w:space="0"/>
              <w:right w:val="single" w:color="auto" w:sz="4" w:space="0"/>
            </w:tcBorders>
            <w:shd w:val="clear" w:color="auto" w:fill="auto"/>
            <w:noWrap/>
            <w:vAlign w:val="bottom"/>
          </w:tcPr>
          <w:p>
            <w:pPr>
              <w:widowControl/>
              <w:jc w:val="center"/>
              <w:rPr>
                <w:rFonts w:hint="eastAsia" w:eastAsia="方正仿宋_GBK"/>
                <w:color w:val="000000"/>
                <w:kern w:val="0"/>
                <w:sz w:val="22"/>
                <w:szCs w:val="22"/>
                <w:lang w:val="en-US" w:eastAsia="zh-CN"/>
              </w:rPr>
            </w:pPr>
          </w:p>
        </w:tc>
        <w:tc>
          <w:tcPr>
            <w:tcW w:w="1200" w:type="dxa"/>
            <w:tcBorders>
              <w:top w:val="nil"/>
              <w:left w:val="nil"/>
              <w:bottom w:val="single" w:color="auto" w:sz="4" w:space="0"/>
              <w:right w:val="single" w:color="auto" w:sz="4" w:space="0"/>
            </w:tcBorders>
            <w:shd w:val="clear" w:color="auto" w:fill="auto"/>
            <w:noWrap/>
            <w:vAlign w:val="bottom"/>
          </w:tcPr>
          <w:p>
            <w:pPr>
              <w:widowControl/>
              <w:jc w:val="center"/>
              <w:rPr>
                <w:rFonts w:hint="eastAsia" w:eastAsia="方正仿宋_GBK"/>
                <w:color w:val="000000"/>
                <w:kern w:val="0"/>
                <w:sz w:val="22"/>
                <w:szCs w:val="22"/>
                <w:lang w:val="en-US" w:eastAsia="zh-CN"/>
              </w:rPr>
            </w:pPr>
            <w:r>
              <w:rPr>
                <w:rFonts w:hint="default" w:eastAsia="方正仿宋_GBK"/>
                <w:color w:val="000000"/>
                <w:kern w:val="0"/>
                <w:sz w:val="22"/>
                <w:szCs w:val="22"/>
                <w:lang w:val="en-US" w:eastAsia="zh-CN"/>
              </w:rPr>
              <w:t>0.00</w:t>
            </w:r>
          </w:p>
        </w:tc>
        <w:tc>
          <w:tcPr>
            <w:tcW w:w="1340" w:type="dxa"/>
            <w:tcBorders>
              <w:top w:val="nil"/>
              <w:left w:val="nil"/>
              <w:bottom w:val="single" w:color="auto" w:sz="4" w:space="0"/>
              <w:right w:val="single" w:color="auto" w:sz="4" w:space="0"/>
            </w:tcBorders>
            <w:shd w:val="clear" w:color="auto" w:fill="auto"/>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579" w:type="dxa"/>
            <w:tcBorders>
              <w:top w:val="nil"/>
              <w:left w:val="nil"/>
              <w:bottom w:val="single" w:color="auto" w:sz="4" w:space="0"/>
              <w:right w:val="single" w:color="auto" w:sz="4" w:space="0"/>
            </w:tcBorders>
            <w:shd w:val="clear" w:color="auto" w:fill="auto"/>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281" w:type="dxa"/>
            <w:tcBorders>
              <w:top w:val="nil"/>
              <w:left w:val="nil"/>
              <w:bottom w:val="single" w:color="auto" w:sz="4" w:space="0"/>
              <w:right w:val="single" w:color="auto" w:sz="4" w:space="0"/>
            </w:tcBorders>
            <w:shd w:val="clear" w:color="auto" w:fill="auto"/>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182" w:type="dxa"/>
            <w:tcBorders>
              <w:top w:val="nil"/>
              <w:left w:val="nil"/>
              <w:bottom w:val="single" w:color="auto" w:sz="4" w:space="0"/>
              <w:right w:val="single" w:color="auto" w:sz="4" w:space="0"/>
            </w:tcBorders>
            <w:shd w:val="clear" w:color="auto" w:fill="auto"/>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left"/>
              <w:rPr>
                <w:rFonts w:eastAsia="等线"/>
                <w:color w:val="000000"/>
                <w:kern w:val="0"/>
                <w:sz w:val="22"/>
                <w:szCs w:val="22"/>
              </w:rPr>
            </w:pPr>
            <w:r>
              <w:rPr>
                <w:rFonts w:eastAsia="等线"/>
                <w:color w:val="000000"/>
                <w:kern w:val="0"/>
                <w:sz w:val="22"/>
                <w:szCs w:val="22"/>
              </w:rPr>
              <w:t>　</w:t>
            </w:r>
          </w:p>
        </w:tc>
        <w:tc>
          <w:tcPr>
            <w:tcW w:w="1275" w:type="dxa"/>
            <w:tcBorders>
              <w:top w:val="nil"/>
              <w:left w:val="nil"/>
              <w:bottom w:val="single" w:color="auto" w:sz="4" w:space="0"/>
              <w:right w:val="single" w:color="auto" w:sz="4" w:space="0"/>
            </w:tcBorders>
            <w:shd w:val="clear" w:color="auto" w:fill="auto"/>
            <w:noWrap/>
            <w:vAlign w:val="bottom"/>
          </w:tcPr>
          <w:p>
            <w:pPr>
              <w:widowControl/>
              <w:jc w:val="left"/>
              <w:rPr>
                <w:rFonts w:eastAsia="等线"/>
                <w:color w:val="000000"/>
                <w:kern w:val="0"/>
                <w:sz w:val="22"/>
                <w:szCs w:val="22"/>
              </w:rPr>
            </w:pPr>
            <w:r>
              <w:rPr>
                <w:rFonts w:eastAsia="等线"/>
                <w:color w:val="000000"/>
                <w:kern w:val="0"/>
                <w:sz w:val="22"/>
                <w:szCs w:val="22"/>
              </w:rPr>
              <w:t>　</w:t>
            </w:r>
          </w:p>
        </w:tc>
      </w:tr>
    </w:tbl>
    <w:p>
      <w:pPr>
        <w:adjustRightInd w:val="0"/>
        <w:snapToGrid w:val="0"/>
        <w:spacing w:line="594" w:lineRule="exact"/>
        <w:rPr>
          <w:rFonts w:eastAsia="方正仿宋_GBK"/>
          <w:color w:val="000000"/>
          <w:sz w:val="32"/>
          <w:szCs w:val="32"/>
        </w:rPr>
      </w:pPr>
    </w:p>
    <w:p>
      <w:pPr>
        <w:widowControl/>
        <w:snapToGrid w:val="0"/>
        <w:spacing w:line="560" w:lineRule="exact"/>
        <w:jc w:val="left"/>
        <w:rPr>
          <w:rFonts w:eastAsia="方正仿宋_GBK"/>
          <w:kern w:val="0"/>
          <w:sz w:val="32"/>
          <w:szCs w:val="32"/>
        </w:rPr>
      </w:pPr>
    </w:p>
    <w:p>
      <w:pPr>
        <w:widowControl/>
        <w:snapToGrid w:val="0"/>
        <w:spacing w:line="560" w:lineRule="exact"/>
        <w:jc w:val="left"/>
        <w:rPr>
          <w:rFonts w:eastAsia="方正仿宋_GBK"/>
          <w:kern w:val="0"/>
          <w:sz w:val="32"/>
          <w:szCs w:val="32"/>
        </w:rPr>
      </w:pPr>
      <w:r>
        <w:rPr>
          <w:rFonts w:eastAsia="方正仿宋_GBK"/>
          <w:kern w:val="0"/>
          <w:sz w:val="32"/>
          <w:szCs w:val="32"/>
        </w:rPr>
        <w:t>附件3-10</w:t>
      </w:r>
    </w:p>
    <w:tbl>
      <w:tblPr>
        <w:tblStyle w:val="4"/>
        <w:tblW w:w="13907" w:type="dxa"/>
        <w:tblInd w:w="93" w:type="dxa"/>
        <w:tblLayout w:type="autofit"/>
        <w:tblCellMar>
          <w:top w:w="0" w:type="dxa"/>
          <w:left w:w="108" w:type="dxa"/>
          <w:bottom w:w="0" w:type="dxa"/>
          <w:right w:w="108" w:type="dxa"/>
        </w:tblCellMar>
      </w:tblPr>
      <w:tblGrid>
        <w:gridCol w:w="2417"/>
        <w:gridCol w:w="2931"/>
        <w:gridCol w:w="2470"/>
        <w:gridCol w:w="2470"/>
        <w:gridCol w:w="2470"/>
        <w:gridCol w:w="1937"/>
      </w:tblGrid>
      <w:tr>
        <w:tblPrEx>
          <w:tblCellMar>
            <w:top w:w="0" w:type="dxa"/>
            <w:left w:w="108" w:type="dxa"/>
            <w:bottom w:w="0" w:type="dxa"/>
            <w:right w:w="108" w:type="dxa"/>
          </w:tblCellMar>
        </w:tblPrEx>
        <w:trPr>
          <w:trHeight w:val="1533" w:hRule="atLeast"/>
        </w:trPr>
        <w:tc>
          <w:tcPr>
            <w:tcW w:w="13907" w:type="dxa"/>
            <w:gridSpan w:val="6"/>
            <w:tcBorders>
              <w:top w:val="nil"/>
              <w:left w:val="nil"/>
              <w:bottom w:val="nil"/>
              <w:right w:val="nil"/>
            </w:tcBorders>
            <w:shd w:val="clear" w:color="auto" w:fill="auto"/>
            <w:noWrap w:val="0"/>
            <w:vAlign w:val="center"/>
          </w:tcPr>
          <w:p>
            <w:pPr>
              <w:widowControl/>
              <w:jc w:val="center"/>
              <w:rPr>
                <w:rFonts w:eastAsia="方正小标宋_GBK"/>
                <w:bCs/>
                <w:color w:val="000000"/>
                <w:kern w:val="0"/>
                <w:sz w:val="36"/>
                <w:szCs w:val="36"/>
              </w:rPr>
            </w:pPr>
            <w:r>
              <w:rPr>
                <w:rFonts w:eastAsia="方正小标宋_GBK"/>
                <w:bCs/>
                <w:color w:val="000000"/>
                <w:kern w:val="0"/>
                <w:sz w:val="36"/>
                <w:szCs w:val="36"/>
              </w:rPr>
              <w:t>2022年部门预算整体绩效目标表</w:t>
            </w:r>
          </w:p>
          <w:tbl>
            <w:tblPr>
              <w:tblStyle w:val="4"/>
              <w:tblW w:w="14506" w:type="dxa"/>
              <w:tblInd w:w="0" w:type="dxa"/>
              <w:tblLayout w:type="autofit"/>
              <w:tblCellMar>
                <w:top w:w="0" w:type="dxa"/>
                <w:left w:w="108" w:type="dxa"/>
                <w:bottom w:w="0" w:type="dxa"/>
                <w:right w:w="108" w:type="dxa"/>
              </w:tblCellMar>
            </w:tblPr>
            <w:tblGrid>
              <w:gridCol w:w="458"/>
              <w:gridCol w:w="865"/>
              <w:gridCol w:w="709"/>
              <w:gridCol w:w="850"/>
              <w:gridCol w:w="1559"/>
              <w:gridCol w:w="1418"/>
              <w:gridCol w:w="1134"/>
              <w:gridCol w:w="1276"/>
              <w:gridCol w:w="1559"/>
              <w:gridCol w:w="1701"/>
              <w:gridCol w:w="1559"/>
              <w:gridCol w:w="1418"/>
            </w:tblGrid>
            <w:tr>
              <w:tblPrEx>
                <w:tblCellMar>
                  <w:top w:w="0" w:type="dxa"/>
                  <w:left w:w="108" w:type="dxa"/>
                  <w:bottom w:w="0" w:type="dxa"/>
                  <w:right w:w="108" w:type="dxa"/>
                </w:tblCellMar>
              </w:tblPrEx>
              <w:trPr>
                <w:trHeight w:val="443" w:hRule="atLeast"/>
              </w:trPr>
              <w:tc>
                <w:tcPr>
                  <w:tcW w:w="1323"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方正黑体_GBK" w:hAnsi="宋体" w:eastAsia="方正黑体_GBK" w:cs="宋体"/>
                      <w:bCs/>
                      <w:color w:val="000000"/>
                      <w:kern w:val="0"/>
                      <w:sz w:val="22"/>
                      <w:szCs w:val="22"/>
                    </w:rPr>
                  </w:pPr>
                  <w:r>
                    <w:rPr>
                      <w:rFonts w:hint="eastAsia" w:ascii="方正黑体_GBK" w:hAnsi="宋体" w:eastAsia="方正黑体_GBK" w:cs="宋体"/>
                      <w:bCs/>
                      <w:color w:val="000000"/>
                      <w:kern w:val="0"/>
                      <w:sz w:val="22"/>
                      <w:szCs w:val="22"/>
                    </w:rPr>
                    <w:t>总体资金情况（万元）</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方正黑体_GBK" w:hAnsi="宋体" w:eastAsia="方正黑体_GBK" w:cs="宋体"/>
                      <w:bCs/>
                      <w:color w:val="000000"/>
                      <w:kern w:val="0"/>
                      <w:sz w:val="22"/>
                      <w:szCs w:val="22"/>
                    </w:rPr>
                  </w:pPr>
                  <w:r>
                    <w:rPr>
                      <w:rFonts w:hint="eastAsia" w:ascii="方正黑体_GBK" w:hAnsi="宋体" w:eastAsia="方正黑体_GBK" w:cs="宋体"/>
                      <w:bCs/>
                      <w:color w:val="000000"/>
                      <w:kern w:val="0"/>
                      <w:sz w:val="22"/>
                      <w:szCs w:val="22"/>
                    </w:rPr>
                    <w:t>预算支出总额</w:t>
                  </w:r>
                </w:p>
              </w:tc>
              <w:tc>
                <w:tcPr>
                  <w:tcW w:w="5387" w:type="dxa"/>
                  <w:gridSpan w:val="4"/>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方正黑体_GBK" w:hAnsi="宋体" w:eastAsia="方正黑体_GBK" w:cs="宋体"/>
                      <w:bCs/>
                      <w:color w:val="000000"/>
                      <w:kern w:val="0"/>
                      <w:sz w:val="22"/>
                      <w:szCs w:val="22"/>
                    </w:rPr>
                  </w:pPr>
                  <w:r>
                    <w:rPr>
                      <w:rFonts w:hint="eastAsia" w:ascii="方正黑体_GBK" w:hAnsi="宋体" w:eastAsia="方正黑体_GBK" w:cs="宋体"/>
                      <w:bCs/>
                      <w:color w:val="000000"/>
                      <w:kern w:val="0"/>
                      <w:sz w:val="22"/>
                      <w:szCs w:val="22"/>
                    </w:rPr>
                    <w:t>基本支出</w:t>
                  </w:r>
                </w:p>
              </w:tc>
              <w:tc>
                <w:tcPr>
                  <w:tcW w:w="6237"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方正黑体_GBK" w:hAnsi="宋体" w:eastAsia="方正黑体_GBK" w:cs="宋体"/>
                      <w:bCs/>
                      <w:color w:val="000000"/>
                      <w:kern w:val="0"/>
                      <w:sz w:val="22"/>
                      <w:szCs w:val="22"/>
                    </w:rPr>
                  </w:pPr>
                  <w:r>
                    <w:rPr>
                      <w:rFonts w:hint="eastAsia" w:ascii="方正黑体_GBK" w:hAnsi="宋体" w:eastAsia="方正黑体_GBK" w:cs="宋体"/>
                      <w:bCs/>
                      <w:color w:val="000000"/>
                      <w:kern w:val="0"/>
                      <w:sz w:val="22"/>
                      <w:szCs w:val="22"/>
                    </w:rPr>
                    <w:t>项目支出</w:t>
                  </w:r>
                </w:p>
              </w:tc>
            </w:tr>
            <w:tr>
              <w:tblPrEx>
                <w:tblCellMar>
                  <w:top w:w="0" w:type="dxa"/>
                  <w:left w:w="108" w:type="dxa"/>
                  <w:bottom w:w="0" w:type="dxa"/>
                  <w:right w:w="108" w:type="dxa"/>
                </w:tblCellMar>
              </w:tblPrEx>
              <w:trPr>
                <w:trHeight w:val="443" w:hRule="atLeast"/>
              </w:trPr>
              <w:tc>
                <w:tcPr>
                  <w:tcW w:w="1323"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方正黑体_GBK" w:hAnsi="宋体" w:eastAsia="方正黑体_GBK" w:cs="宋体"/>
                      <w:bCs/>
                      <w:color w:val="000000"/>
                      <w:kern w:val="0"/>
                      <w:sz w:val="22"/>
                      <w:szCs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方正黑体_GBK" w:hAnsi="宋体" w:eastAsia="方正黑体_GBK" w:cs="宋体"/>
                      <w:bCs/>
                      <w:color w:val="000000"/>
                      <w:kern w:val="0"/>
                      <w:sz w:val="22"/>
                      <w:szCs w:val="22"/>
                    </w:rPr>
                  </w:pP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黑体_GBK" w:hAnsi="宋体" w:eastAsia="方正黑体_GBK" w:cs="宋体"/>
                      <w:bCs/>
                      <w:color w:val="000000"/>
                      <w:kern w:val="0"/>
                      <w:sz w:val="22"/>
                      <w:szCs w:val="22"/>
                    </w:rPr>
                  </w:pPr>
                  <w:r>
                    <w:rPr>
                      <w:rFonts w:hint="eastAsia" w:ascii="方正黑体_GBK" w:hAnsi="宋体" w:eastAsia="方正黑体_GBK" w:cs="宋体"/>
                      <w:bCs/>
                      <w:color w:val="000000"/>
                      <w:kern w:val="0"/>
                      <w:sz w:val="22"/>
                      <w:szCs w:val="22"/>
                    </w:rPr>
                    <w:t>合计</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黑体_GBK" w:hAnsi="宋体" w:eastAsia="方正黑体_GBK" w:cs="宋体"/>
                      <w:bCs/>
                      <w:color w:val="000000"/>
                      <w:kern w:val="0"/>
                      <w:sz w:val="22"/>
                      <w:szCs w:val="22"/>
                    </w:rPr>
                  </w:pPr>
                  <w:r>
                    <w:rPr>
                      <w:rFonts w:hint="eastAsia" w:ascii="方正黑体_GBK" w:hAnsi="宋体" w:eastAsia="方正黑体_GBK" w:cs="宋体"/>
                      <w:bCs/>
                      <w:color w:val="000000"/>
                      <w:kern w:val="0"/>
                      <w:sz w:val="22"/>
                      <w:szCs w:val="22"/>
                    </w:rPr>
                    <w:t>财政拨款</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黑体_GBK" w:hAnsi="宋体" w:eastAsia="方正黑体_GBK" w:cs="宋体"/>
                      <w:bCs/>
                      <w:color w:val="000000"/>
                      <w:kern w:val="0"/>
                      <w:sz w:val="22"/>
                      <w:szCs w:val="22"/>
                    </w:rPr>
                  </w:pPr>
                  <w:r>
                    <w:rPr>
                      <w:rFonts w:hint="eastAsia" w:ascii="方正黑体_GBK" w:hAnsi="宋体" w:eastAsia="方正黑体_GBK" w:cs="宋体"/>
                      <w:bCs/>
                      <w:color w:val="000000"/>
                      <w:kern w:val="0"/>
                      <w:sz w:val="22"/>
                      <w:szCs w:val="22"/>
                    </w:rPr>
                    <w:t>专户资金</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黑体_GBK" w:hAnsi="宋体" w:eastAsia="方正黑体_GBK" w:cs="宋体"/>
                      <w:bCs/>
                      <w:color w:val="000000"/>
                      <w:kern w:val="0"/>
                      <w:sz w:val="22"/>
                      <w:szCs w:val="22"/>
                    </w:rPr>
                  </w:pPr>
                  <w:r>
                    <w:rPr>
                      <w:rFonts w:hint="eastAsia" w:ascii="方正黑体_GBK" w:hAnsi="宋体" w:eastAsia="方正黑体_GBK" w:cs="宋体"/>
                      <w:bCs/>
                      <w:color w:val="000000"/>
                      <w:kern w:val="0"/>
                      <w:sz w:val="22"/>
                      <w:szCs w:val="22"/>
                    </w:rPr>
                    <w:t>单位资金</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黑体_GBK" w:hAnsi="宋体" w:eastAsia="方正黑体_GBK" w:cs="宋体"/>
                      <w:bCs/>
                      <w:color w:val="000000"/>
                      <w:kern w:val="0"/>
                      <w:sz w:val="22"/>
                      <w:szCs w:val="22"/>
                    </w:rPr>
                  </w:pPr>
                  <w:r>
                    <w:rPr>
                      <w:rFonts w:hint="eastAsia" w:ascii="方正黑体_GBK" w:hAnsi="宋体" w:eastAsia="方正黑体_GBK" w:cs="宋体"/>
                      <w:bCs/>
                      <w:color w:val="000000"/>
                      <w:kern w:val="0"/>
                      <w:sz w:val="22"/>
                      <w:szCs w:val="22"/>
                    </w:rPr>
                    <w:t>合计</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黑体_GBK" w:hAnsi="宋体" w:eastAsia="方正黑体_GBK" w:cs="宋体"/>
                      <w:bCs/>
                      <w:color w:val="000000"/>
                      <w:kern w:val="0"/>
                      <w:sz w:val="22"/>
                      <w:szCs w:val="22"/>
                    </w:rPr>
                  </w:pPr>
                  <w:r>
                    <w:rPr>
                      <w:rFonts w:hint="eastAsia" w:ascii="方正黑体_GBK" w:hAnsi="宋体" w:eastAsia="方正黑体_GBK" w:cs="宋体"/>
                      <w:bCs/>
                      <w:color w:val="000000"/>
                      <w:kern w:val="0"/>
                      <w:sz w:val="22"/>
                      <w:szCs w:val="22"/>
                    </w:rPr>
                    <w:t>财政拨款</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黑体_GBK" w:hAnsi="宋体" w:eastAsia="方正黑体_GBK" w:cs="宋体"/>
                      <w:bCs/>
                      <w:color w:val="000000"/>
                      <w:kern w:val="0"/>
                      <w:sz w:val="22"/>
                      <w:szCs w:val="22"/>
                    </w:rPr>
                  </w:pPr>
                  <w:r>
                    <w:rPr>
                      <w:rFonts w:hint="eastAsia" w:ascii="方正黑体_GBK" w:hAnsi="宋体" w:eastAsia="方正黑体_GBK" w:cs="宋体"/>
                      <w:bCs/>
                      <w:color w:val="000000"/>
                      <w:kern w:val="0"/>
                      <w:sz w:val="22"/>
                      <w:szCs w:val="22"/>
                    </w:rPr>
                    <w:t>专户资金</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黑体_GBK" w:hAnsi="宋体" w:eastAsia="方正黑体_GBK" w:cs="宋体"/>
                      <w:bCs/>
                      <w:color w:val="000000"/>
                      <w:kern w:val="0"/>
                      <w:sz w:val="22"/>
                      <w:szCs w:val="22"/>
                    </w:rPr>
                  </w:pPr>
                  <w:r>
                    <w:rPr>
                      <w:rFonts w:hint="eastAsia" w:ascii="方正黑体_GBK" w:hAnsi="宋体" w:eastAsia="方正黑体_GBK" w:cs="宋体"/>
                      <w:bCs/>
                      <w:color w:val="000000"/>
                      <w:kern w:val="0"/>
                      <w:sz w:val="22"/>
                      <w:szCs w:val="22"/>
                    </w:rPr>
                    <w:t>单位资金</w:t>
                  </w:r>
                </w:p>
              </w:tc>
            </w:tr>
            <w:tr>
              <w:tblPrEx>
                <w:tblCellMar>
                  <w:top w:w="0" w:type="dxa"/>
                  <w:left w:w="108" w:type="dxa"/>
                  <w:bottom w:w="0" w:type="dxa"/>
                  <w:right w:w="108" w:type="dxa"/>
                </w:tblCellMar>
              </w:tblPrEx>
              <w:trPr>
                <w:trHeight w:val="527" w:hRule="atLeast"/>
              </w:trPr>
              <w:tc>
                <w:tcPr>
                  <w:tcW w:w="1323"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方正黑体_GBK" w:hAnsi="宋体" w:eastAsia="方正黑体_GBK" w:cs="宋体"/>
                      <w:bCs/>
                      <w:color w:val="000000"/>
                      <w:kern w:val="0"/>
                      <w:sz w:val="22"/>
                      <w:szCs w:val="22"/>
                    </w:rPr>
                  </w:pPr>
                </w:p>
              </w:tc>
              <w:tc>
                <w:tcPr>
                  <w:tcW w:w="1559" w:type="dxa"/>
                  <w:gridSpan w:val="2"/>
                  <w:tcBorders>
                    <w:top w:val="nil"/>
                    <w:left w:val="nil"/>
                    <w:bottom w:val="single" w:color="auto" w:sz="4" w:space="0"/>
                    <w:right w:val="single" w:color="auto" w:sz="4" w:space="0"/>
                  </w:tcBorders>
                  <w:shd w:val="clear" w:color="000000" w:fill="FFFFFF"/>
                  <w:noWrap w:val="0"/>
                  <w:vAlign w:val="center"/>
                </w:tcPr>
                <w:p>
                  <w:pPr>
                    <w:widowControl/>
                    <w:jc w:val="right"/>
                    <w:rPr>
                      <w:rFonts w:hint="eastAsia"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lang w:val="en-US" w:eastAsia="zh-CN"/>
                    </w:rPr>
                    <w:t>452.98</w:t>
                  </w:r>
                  <w:r>
                    <w:rPr>
                      <w:rFonts w:hint="eastAsia" w:ascii="方正黑体_GBK" w:hAnsi="宋体" w:eastAsia="方正黑体_GBK" w:cs="宋体"/>
                      <w:color w:val="000000"/>
                      <w:kern w:val="0"/>
                      <w:sz w:val="22"/>
                      <w:szCs w:val="22"/>
                    </w:rPr>
                    <w:t>　</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right"/>
                    <w:rPr>
                      <w:rFonts w:hint="eastAsia"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lang w:val="en-US" w:eastAsia="zh-CN"/>
                    </w:rPr>
                    <w:t>342.98</w:t>
                  </w:r>
                  <w:r>
                    <w:rPr>
                      <w:rFonts w:hint="eastAsia" w:ascii="方正黑体_GBK" w:hAnsi="宋体" w:eastAsia="方正黑体_GBK"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right"/>
                    <w:rPr>
                      <w:rFonts w:hint="eastAsia"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lang w:val="en-US" w:eastAsia="zh-CN"/>
                    </w:rPr>
                    <w:t>342.98</w:t>
                  </w:r>
                  <w:r>
                    <w:rPr>
                      <w:rFonts w:hint="eastAsia" w:ascii="方正黑体_GBK" w:hAnsi="宋体" w:eastAsia="方正黑体_GBK"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right"/>
                    <w:rPr>
                      <w:rFonts w:hint="eastAsia"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right"/>
                    <w:rPr>
                      <w:rFonts w:hint="eastAsia"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　</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right"/>
                    <w:rPr>
                      <w:rFonts w:hint="eastAsia"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lang w:val="en-US" w:eastAsia="zh-CN"/>
                    </w:rPr>
                    <w:t>110.00</w:t>
                  </w:r>
                  <w:r>
                    <w:rPr>
                      <w:rFonts w:hint="eastAsia" w:ascii="方正黑体_GBK" w:hAnsi="宋体" w:eastAsia="方正黑体_GBK"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lang w:val="en-US" w:eastAsia="zh-CN"/>
                    </w:rPr>
                    <w:t>110.00</w:t>
                  </w:r>
                  <w:r>
                    <w:rPr>
                      <w:rFonts w:hint="eastAsia" w:ascii="方正黑体_GBK" w:hAnsi="宋体" w:eastAsia="方正黑体_GBK" w:cs="宋体"/>
                      <w:color w:val="000000"/>
                      <w:kern w:val="0"/>
                      <w:sz w:val="22"/>
                      <w:szCs w:val="22"/>
                    </w:rPr>
                    <w:t>　</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right"/>
                    <w:rPr>
                      <w:rFonts w:hint="eastAsia"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right"/>
                    <w:rPr>
                      <w:rFonts w:hint="eastAsia"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　</w:t>
                  </w:r>
                </w:p>
              </w:tc>
            </w:tr>
            <w:tr>
              <w:tblPrEx>
                <w:tblCellMar>
                  <w:top w:w="0" w:type="dxa"/>
                  <w:left w:w="108" w:type="dxa"/>
                  <w:bottom w:w="0" w:type="dxa"/>
                  <w:right w:w="108" w:type="dxa"/>
                </w:tblCellMar>
              </w:tblPrEx>
              <w:trPr>
                <w:trHeight w:val="1680" w:hRule="atLeast"/>
              </w:trPr>
              <w:tc>
                <w:tcPr>
                  <w:tcW w:w="45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方正黑体_GBK" w:hAnsi="宋体" w:eastAsia="方正黑体_GBK" w:cs="宋体"/>
                      <w:bCs/>
                      <w:color w:val="000000"/>
                      <w:kern w:val="0"/>
                      <w:sz w:val="24"/>
                    </w:rPr>
                  </w:pPr>
                  <w:r>
                    <w:rPr>
                      <w:rFonts w:hint="eastAsia" w:ascii="方正黑体_GBK" w:hAnsi="宋体" w:eastAsia="方正黑体_GBK" w:cs="宋体"/>
                      <w:bCs/>
                      <w:color w:val="000000"/>
                      <w:kern w:val="0"/>
                      <w:sz w:val="24"/>
                    </w:rPr>
                    <w:t>部</w:t>
                  </w:r>
                  <w:r>
                    <w:rPr>
                      <w:rFonts w:hint="eastAsia" w:ascii="方正黑体_GBK" w:hAnsi="宋体" w:eastAsia="方正黑体_GBK" w:cs="宋体"/>
                      <w:bCs/>
                      <w:color w:val="000000"/>
                      <w:kern w:val="0"/>
                      <w:sz w:val="24"/>
                    </w:rPr>
                    <w:br w:type="textWrapping"/>
                  </w:r>
                  <w:r>
                    <w:rPr>
                      <w:rFonts w:hint="eastAsia" w:ascii="方正黑体_GBK" w:hAnsi="宋体" w:eastAsia="方正黑体_GBK" w:cs="宋体"/>
                      <w:bCs/>
                      <w:color w:val="000000"/>
                      <w:kern w:val="0"/>
                      <w:sz w:val="24"/>
                    </w:rPr>
                    <w:t>门</w:t>
                  </w:r>
                  <w:r>
                    <w:rPr>
                      <w:rFonts w:hint="eastAsia" w:ascii="方正黑体_GBK" w:hAnsi="宋体" w:eastAsia="方正黑体_GBK" w:cs="宋体"/>
                      <w:bCs/>
                      <w:color w:val="000000"/>
                      <w:kern w:val="0"/>
                      <w:sz w:val="24"/>
                    </w:rPr>
                    <w:br w:type="textWrapping"/>
                  </w:r>
                  <w:r>
                    <w:rPr>
                      <w:rFonts w:hint="eastAsia" w:ascii="方正黑体_GBK" w:hAnsi="宋体" w:eastAsia="方正黑体_GBK" w:cs="宋体"/>
                      <w:bCs/>
                      <w:color w:val="000000"/>
                      <w:kern w:val="0"/>
                      <w:sz w:val="24"/>
                    </w:rPr>
                    <w:t>整</w:t>
                  </w:r>
                  <w:r>
                    <w:rPr>
                      <w:rFonts w:hint="eastAsia" w:ascii="方正黑体_GBK" w:hAnsi="宋体" w:eastAsia="方正黑体_GBK" w:cs="宋体"/>
                      <w:bCs/>
                      <w:color w:val="000000"/>
                      <w:kern w:val="0"/>
                      <w:sz w:val="24"/>
                    </w:rPr>
                    <w:br w:type="textWrapping"/>
                  </w:r>
                  <w:r>
                    <w:rPr>
                      <w:rFonts w:hint="eastAsia" w:ascii="方正黑体_GBK" w:hAnsi="宋体" w:eastAsia="方正黑体_GBK" w:cs="宋体"/>
                      <w:bCs/>
                      <w:color w:val="000000"/>
                      <w:kern w:val="0"/>
                      <w:sz w:val="24"/>
                    </w:rPr>
                    <w:t>体</w:t>
                  </w:r>
                  <w:r>
                    <w:rPr>
                      <w:rFonts w:hint="eastAsia" w:ascii="方正黑体_GBK" w:hAnsi="宋体" w:eastAsia="方正黑体_GBK" w:cs="宋体"/>
                      <w:bCs/>
                      <w:color w:val="000000"/>
                      <w:kern w:val="0"/>
                      <w:sz w:val="24"/>
                    </w:rPr>
                    <w:br w:type="textWrapping"/>
                  </w:r>
                  <w:r>
                    <w:rPr>
                      <w:rFonts w:hint="eastAsia" w:ascii="方正黑体_GBK" w:hAnsi="宋体" w:eastAsia="方正黑体_GBK" w:cs="宋体"/>
                      <w:bCs/>
                      <w:color w:val="000000"/>
                      <w:kern w:val="0"/>
                      <w:sz w:val="24"/>
                    </w:rPr>
                    <w:t>绩</w:t>
                  </w:r>
                  <w:r>
                    <w:rPr>
                      <w:rFonts w:hint="eastAsia" w:ascii="方正黑体_GBK" w:hAnsi="宋体" w:eastAsia="方正黑体_GBK" w:cs="宋体"/>
                      <w:bCs/>
                      <w:color w:val="000000"/>
                      <w:kern w:val="0"/>
                      <w:sz w:val="24"/>
                    </w:rPr>
                    <w:br w:type="textWrapping"/>
                  </w:r>
                  <w:r>
                    <w:rPr>
                      <w:rFonts w:hint="eastAsia" w:ascii="方正黑体_GBK" w:hAnsi="宋体" w:eastAsia="方正黑体_GBK" w:cs="宋体"/>
                      <w:bCs/>
                      <w:color w:val="000000"/>
                      <w:kern w:val="0"/>
                      <w:sz w:val="24"/>
                    </w:rPr>
                    <w:t>效</w:t>
                  </w:r>
                  <w:r>
                    <w:rPr>
                      <w:rFonts w:hint="eastAsia" w:ascii="方正黑体_GBK" w:hAnsi="宋体" w:eastAsia="方正黑体_GBK" w:cs="宋体"/>
                      <w:bCs/>
                      <w:color w:val="000000"/>
                      <w:kern w:val="0"/>
                      <w:sz w:val="24"/>
                    </w:rPr>
                    <w:br w:type="textWrapping"/>
                  </w:r>
                  <w:r>
                    <w:rPr>
                      <w:rFonts w:hint="eastAsia" w:ascii="方正黑体_GBK" w:hAnsi="宋体" w:eastAsia="方正黑体_GBK" w:cs="宋体"/>
                      <w:bCs/>
                      <w:color w:val="000000"/>
                      <w:kern w:val="0"/>
                      <w:sz w:val="24"/>
                    </w:rPr>
                    <w:t>情</w:t>
                  </w:r>
                  <w:r>
                    <w:rPr>
                      <w:rFonts w:hint="eastAsia" w:ascii="方正黑体_GBK" w:hAnsi="宋体" w:eastAsia="方正黑体_GBK" w:cs="宋体"/>
                      <w:bCs/>
                      <w:color w:val="000000"/>
                      <w:kern w:val="0"/>
                      <w:sz w:val="24"/>
                    </w:rPr>
                    <w:br w:type="textWrapping"/>
                  </w:r>
                  <w:r>
                    <w:rPr>
                      <w:rFonts w:hint="eastAsia" w:ascii="方正黑体_GBK" w:hAnsi="宋体" w:eastAsia="方正黑体_GBK" w:cs="宋体"/>
                      <w:bCs/>
                      <w:color w:val="000000"/>
                      <w:kern w:val="0"/>
                      <w:sz w:val="24"/>
                    </w:rPr>
                    <w:t>况</w:t>
                  </w:r>
                </w:p>
              </w:tc>
              <w:tc>
                <w:tcPr>
                  <w:tcW w:w="157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黑体_GBK" w:hAnsi="宋体" w:eastAsia="方正黑体_GBK" w:cs="宋体"/>
                      <w:bCs/>
                      <w:color w:val="000000"/>
                      <w:kern w:val="0"/>
                      <w:sz w:val="22"/>
                      <w:szCs w:val="22"/>
                    </w:rPr>
                  </w:pPr>
                  <w:r>
                    <w:rPr>
                      <w:rFonts w:hint="eastAsia" w:ascii="方正黑体_GBK" w:hAnsi="宋体" w:eastAsia="方正黑体_GBK" w:cs="宋体"/>
                      <w:bCs/>
                      <w:color w:val="000000"/>
                      <w:kern w:val="0"/>
                      <w:sz w:val="22"/>
                      <w:szCs w:val="22"/>
                    </w:rPr>
                    <w:t>整体绩效目标</w:t>
                  </w:r>
                </w:p>
              </w:tc>
              <w:tc>
                <w:tcPr>
                  <w:tcW w:w="12474" w:type="dxa"/>
                  <w:gridSpan w:val="9"/>
                  <w:tcBorders>
                    <w:top w:val="single" w:color="auto" w:sz="4" w:space="0"/>
                    <w:left w:val="nil"/>
                    <w:bottom w:val="single" w:color="auto" w:sz="4" w:space="0"/>
                    <w:right w:val="single" w:color="auto" w:sz="4" w:space="0"/>
                  </w:tcBorders>
                  <w:shd w:val="clear" w:color="auto" w:fill="auto"/>
                  <w:noWrap w:val="0"/>
                  <w:vAlign w:val="top"/>
                </w:tcPr>
                <w:p>
                  <w:pPr>
                    <w:widowControl/>
                    <w:jc w:val="left"/>
                    <w:rPr>
                      <w:rFonts w:hint="eastAsia" w:ascii="方正黑体_GBK" w:hAnsi="宋体" w:eastAsia="方正黑体_GBK" w:cs="宋体"/>
                      <w:color w:val="000000"/>
                      <w:kern w:val="0"/>
                      <w:sz w:val="22"/>
                      <w:szCs w:val="22"/>
                    </w:rPr>
                  </w:pPr>
                  <w:r>
                    <w:rPr>
                      <w:rFonts w:hint="eastAsia" w:ascii="方正仿宋_GBK" w:hAnsi="方正仿宋_GBK" w:eastAsia="方正仿宋_GBK" w:cs="方正仿宋_GBK"/>
                      <w:color w:val="000000"/>
                      <w:kern w:val="0"/>
                      <w:sz w:val="22"/>
                      <w:szCs w:val="22"/>
                    </w:rPr>
                    <w:t>坚持以习近平新时代中国特色社会主义思想特别是习近平总书记关于网络强国的重要思想为指导，全面贯彻落实党的十九大和十九届二中、三中、四中、五中、六中全会精神，立足新发展阶段，贯彻新发展理念，融入新发展格局，扎实做好网络安全和信息化各项工作。一是坚决贯彻落实党中央关于网络安全和信息化重大决策部署和市委、区委要求；二是做好网上重大主题宣传；三是着力提升网络综合治理能力；四是全面加强网络安全保障体系和能力建设；五是充分发挥信息化驱动引领作用；六是全面提高网信系统党的建设和干部队伍建设水平。</w:t>
                  </w:r>
                </w:p>
              </w:tc>
            </w:tr>
            <w:tr>
              <w:tblPrEx>
                <w:tblCellMar>
                  <w:top w:w="0" w:type="dxa"/>
                  <w:left w:w="108" w:type="dxa"/>
                  <w:bottom w:w="0" w:type="dxa"/>
                  <w:right w:w="108" w:type="dxa"/>
                </w:tblCellMar>
              </w:tblPrEx>
              <w:trPr>
                <w:trHeight w:val="600" w:hRule="atLeast"/>
              </w:trPr>
              <w:tc>
                <w:tcPr>
                  <w:tcW w:w="45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方正黑体_GBK" w:hAnsi="宋体" w:eastAsia="方正黑体_GBK" w:cs="宋体"/>
                      <w:b/>
                      <w:bCs/>
                      <w:color w:val="000000"/>
                      <w:kern w:val="0"/>
                      <w:sz w:val="24"/>
                    </w:rPr>
                  </w:pPr>
                </w:p>
              </w:tc>
              <w:tc>
                <w:tcPr>
                  <w:tcW w:w="14048" w:type="dxa"/>
                  <w:gridSpan w:val="11"/>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方正黑体_GBK" w:hAnsi="微软雅黑" w:eastAsia="方正黑体_GBK" w:cs="宋体"/>
                      <w:bCs/>
                      <w:kern w:val="0"/>
                      <w:sz w:val="28"/>
                      <w:szCs w:val="28"/>
                    </w:rPr>
                  </w:pPr>
                  <w:r>
                    <w:rPr>
                      <w:rFonts w:hint="eastAsia" w:ascii="方正黑体_GBK" w:hAnsi="微软雅黑" w:eastAsia="方正黑体_GBK" w:cs="宋体"/>
                      <w:bCs/>
                      <w:kern w:val="0"/>
                      <w:sz w:val="28"/>
                      <w:szCs w:val="28"/>
                    </w:rPr>
                    <w:t>年度绩效指标</w:t>
                  </w:r>
                </w:p>
              </w:tc>
            </w:tr>
            <w:tr>
              <w:tblPrEx>
                <w:tblCellMar>
                  <w:top w:w="0" w:type="dxa"/>
                  <w:left w:w="108" w:type="dxa"/>
                  <w:bottom w:w="0" w:type="dxa"/>
                  <w:right w:w="108" w:type="dxa"/>
                </w:tblCellMar>
              </w:tblPrEx>
              <w:trPr>
                <w:trHeight w:val="625" w:hRule="atLeast"/>
              </w:trPr>
              <w:tc>
                <w:tcPr>
                  <w:tcW w:w="45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方正黑体_GBK" w:hAnsi="宋体" w:eastAsia="方正黑体_GBK" w:cs="宋体"/>
                      <w:b/>
                      <w:bCs/>
                      <w:color w:val="000000"/>
                      <w:kern w:val="0"/>
                      <w:sz w:val="24"/>
                    </w:rPr>
                  </w:pPr>
                </w:p>
              </w:tc>
              <w:tc>
                <w:tcPr>
                  <w:tcW w:w="157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黑体_GBK" w:hAnsi="宋体" w:eastAsia="方正黑体_GBK" w:cs="宋体"/>
                      <w:bCs/>
                      <w:color w:val="000000"/>
                      <w:kern w:val="0"/>
                      <w:sz w:val="22"/>
                      <w:szCs w:val="22"/>
                    </w:rPr>
                  </w:pPr>
                  <w:r>
                    <w:rPr>
                      <w:rFonts w:hint="eastAsia" w:ascii="方正黑体_GBK" w:hAnsi="宋体" w:eastAsia="方正黑体_GBK" w:cs="宋体"/>
                      <w:bCs/>
                      <w:color w:val="000000"/>
                      <w:kern w:val="0"/>
                      <w:sz w:val="22"/>
                      <w:szCs w:val="22"/>
                    </w:rPr>
                    <w:t>一级指标</w:t>
                  </w:r>
                </w:p>
              </w:tc>
              <w:tc>
                <w:tcPr>
                  <w:tcW w:w="2409"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方正黑体_GBK" w:hAnsi="宋体" w:eastAsia="方正黑体_GBK" w:cs="宋体"/>
                      <w:bCs/>
                      <w:color w:val="000000"/>
                      <w:kern w:val="0"/>
                      <w:sz w:val="22"/>
                      <w:szCs w:val="22"/>
                    </w:rPr>
                  </w:pPr>
                  <w:r>
                    <w:rPr>
                      <w:rFonts w:hint="eastAsia" w:ascii="方正黑体_GBK" w:hAnsi="宋体" w:eastAsia="方正黑体_GBK" w:cs="宋体"/>
                      <w:bCs/>
                      <w:color w:val="000000"/>
                      <w:kern w:val="0"/>
                      <w:sz w:val="22"/>
                      <w:szCs w:val="22"/>
                    </w:rPr>
                    <w:t>二级指标</w:t>
                  </w:r>
                </w:p>
              </w:tc>
              <w:tc>
                <w:tcPr>
                  <w:tcW w:w="3828"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方正黑体_GBK" w:hAnsi="宋体" w:eastAsia="方正黑体_GBK" w:cs="宋体"/>
                      <w:bCs/>
                      <w:color w:val="000000"/>
                      <w:kern w:val="0"/>
                      <w:sz w:val="22"/>
                      <w:szCs w:val="22"/>
                    </w:rPr>
                  </w:pPr>
                  <w:r>
                    <w:rPr>
                      <w:rFonts w:hint="eastAsia" w:ascii="方正黑体_GBK" w:hAnsi="宋体" w:eastAsia="方正黑体_GBK" w:cs="宋体"/>
                      <w:bCs/>
                      <w:color w:val="000000"/>
                      <w:kern w:val="0"/>
                      <w:sz w:val="22"/>
                      <w:szCs w:val="22"/>
                    </w:rPr>
                    <w:t xml:space="preserve"> 三级指标</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黑体_GBK" w:hAnsi="宋体" w:eastAsia="方正黑体_GBK" w:cs="宋体"/>
                      <w:bCs/>
                      <w:color w:val="000000"/>
                      <w:kern w:val="0"/>
                      <w:sz w:val="22"/>
                      <w:szCs w:val="22"/>
                    </w:rPr>
                  </w:pPr>
                  <w:r>
                    <w:rPr>
                      <w:rFonts w:hint="eastAsia" w:ascii="方正黑体_GBK" w:hAnsi="宋体" w:eastAsia="方正黑体_GBK" w:cs="宋体"/>
                      <w:bCs/>
                      <w:color w:val="000000"/>
                      <w:kern w:val="0"/>
                      <w:sz w:val="22"/>
                      <w:szCs w:val="22"/>
                    </w:rPr>
                    <w:t>绩效指标性质</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黑体_GBK" w:hAnsi="宋体" w:eastAsia="方正黑体_GBK" w:cs="宋体"/>
                      <w:bCs/>
                      <w:color w:val="000000"/>
                      <w:kern w:val="0"/>
                      <w:sz w:val="22"/>
                      <w:szCs w:val="22"/>
                    </w:rPr>
                  </w:pPr>
                  <w:r>
                    <w:rPr>
                      <w:rFonts w:hint="eastAsia" w:ascii="方正黑体_GBK" w:hAnsi="宋体" w:eastAsia="方正黑体_GBK" w:cs="宋体"/>
                      <w:bCs/>
                      <w:color w:val="000000"/>
                      <w:kern w:val="0"/>
                      <w:sz w:val="22"/>
                      <w:szCs w:val="22"/>
                    </w:rPr>
                    <w:t>绩效指标值</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黑体_GBK" w:hAnsi="宋体" w:eastAsia="方正黑体_GBK" w:cs="宋体"/>
                      <w:bCs/>
                      <w:color w:val="000000"/>
                      <w:kern w:val="0"/>
                      <w:sz w:val="22"/>
                      <w:szCs w:val="22"/>
                    </w:rPr>
                  </w:pPr>
                  <w:r>
                    <w:rPr>
                      <w:rFonts w:hint="eastAsia" w:ascii="方正黑体_GBK" w:hAnsi="宋体" w:eastAsia="方正黑体_GBK" w:cs="宋体"/>
                      <w:bCs/>
                      <w:color w:val="000000"/>
                      <w:kern w:val="0"/>
                      <w:sz w:val="22"/>
                      <w:szCs w:val="22"/>
                    </w:rPr>
                    <w:t>绩效度量单位</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黑体_GBK" w:hAnsi="宋体" w:eastAsia="方正黑体_GBK" w:cs="宋体"/>
                      <w:bCs/>
                      <w:color w:val="000000"/>
                      <w:kern w:val="0"/>
                      <w:sz w:val="22"/>
                      <w:szCs w:val="22"/>
                    </w:rPr>
                  </w:pPr>
                  <w:r>
                    <w:rPr>
                      <w:rFonts w:hint="eastAsia" w:ascii="方正黑体_GBK" w:hAnsi="宋体" w:eastAsia="方正黑体_GBK" w:cs="宋体"/>
                      <w:bCs/>
                      <w:color w:val="000000"/>
                      <w:kern w:val="0"/>
                      <w:sz w:val="22"/>
                      <w:szCs w:val="22"/>
                    </w:rPr>
                    <w:t>权重</w:t>
                  </w:r>
                </w:p>
              </w:tc>
            </w:tr>
            <w:tr>
              <w:tblPrEx>
                <w:tblCellMar>
                  <w:top w:w="0" w:type="dxa"/>
                  <w:left w:w="108" w:type="dxa"/>
                  <w:bottom w:w="0" w:type="dxa"/>
                  <w:right w:w="108" w:type="dxa"/>
                </w:tblCellMar>
              </w:tblPrEx>
              <w:trPr>
                <w:trHeight w:val="567" w:hRule="atLeast"/>
              </w:trPr>
              <w:tc>
                <w:tcPr>
                  <w:tcW w:w="45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方正黑体_GBK" w:hAnsi="宋体" w:eastAsia="方正黑体_GBK" w:cs="宋体"/>
                      <w:b/>
                      <w:bCs/>
                      <w:color w:val="000000"/>
                      <w:kern w:val="0"/>
                      <w:sz w:val="24"/>
                    </w:rPr>
                  </w:pPr>
                </w:p>
              </w:tc>
              <w:tc>
                <w:tcPr>
                  <w:tcW w:w="1574" w:type="dxa"/>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产出指标</w:t>
                  </w:r>
                </w:p>
              </w:tc>
              <w:tc>
                <w:tcPr>
                  <w:tcW w:w="2409"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质量指标</w:t>
                  </w:r>
                </w:p>
              </w:tc>
              <w:tc>
                <w:tcPr>
                  <w:tcW w:w="3828" w:type="dxa"/>
                  <w:gridSpan w:val="3"/>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优化配置网评队伍，开展网络安全培训，提升网评队伍实战能力</w:t>
                  </w:r>
                </w:p>
              </w:tc>
              <w:tc>
                <w:tcPr>
                  <w:tcW w:w="155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170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155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次/年</w:t>
                  </w:r>
                </w:p>
              </w:tc>
              <w:tc>
                <w:tcPr>
                  <w:tcW w:w="141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CellMar>
                  <w:top w:w="0" w:type="dxa"/>
                  <w:left w:w="108" w:type="dxa"/>
                  <w:bottom w:w="0" w:type="dxa"/>
                  <w:right w:w="108" w:type="dxa"/>
                </w:tblCellMar>
              </w:tblPrEx>
              <w:trPr>
                <w:trHeight w:val="567" w:hRule="atLeast"/>
              </w:trPr>
              <w:tc>
                <w:tcPr>
                  <w:tcW w:w="45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rPr>
                  </w:pPr>
                </w:p>
              </w:tc>
              <w:tc>
                <w:tcPr>
                  <w:tcW w:w="1574" w:type="dxa"/>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产出指标</w:t>
                  </w:r>
                </w:p>
              </w:tc>
              <w:tc>
                <w:tcPr>
                  <w:tcW w:w="2409"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时效指标</w:t>
                  </w:r>
                </w:p>
              </w:tc>
              <w:tc>
                <w:tcPr>
                  <w:tcW w:w="3828"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开展涉梁舆情监测，及时发现、研判、处置涉梁负面信息</w:t>
                  </w:r>
                </w:p>
              </w:tc>
              <w:tc>
                <w:tcPr>
                  <w:tcW w:w="155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定性</w:t>
                  </w:r>
                </w:p>
              </w:tc>
              <w:tc>
                <w:tcPr>
                  <w:tcW w:w="170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优</w:t>
                  </w:r>
                </w:p>
              </w:tc>
              <w:tc>
                <w:tcPr>
                  <w:tcW w:w="1559" w:type="dxa"/>
                  <w:tcBorders>
                    <w:top w:val="nil"/>
                    <w:left w:val="nil"/>
                    <w:bottom w:val="single" w:color="auto" w:sz="4" w:space="0"/>
                    <w:right w:val="single" w:color="auto" w:sz="4" w:space="0"/>
                  </w:tcBorders>
                  <w:shd w:val="clear" w:color="auto" w:fill="auto"/>
                  <w:noWrap w:val="0"/>
                  <w:vAlign w:val="center"/>
                </w:tcPr>
                <w:p>
                  <w:pPr>
                    <w:jc w:val="center"/>
                    <w:rPr>
                      <w:rFonts w:hint="eastAsia" w:ascii="方正仿宋_GBK" w:hAnsi="方正仿宋_GBK" w:eastAsia="方正仿宋_GBK" w:cs="方正仿宋_GBK"/>
                      <w:color w:val="000000"/>
                      <w:kern w:val="0"/>
                      <w:sz w:val="21"/>
                      <w:szCs w:val="21"/>
                    </w:rPr>
                  </w:pPr>
                </w:p>
              </w:tc>
              <w:tc>
                <w:tcPr>
                  <w:tcW w:w="141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25</w:t>
                  </w:r>
                </w:p>
              </w:tc>
            </w:tr>
            <w:tr>
              <w:tblPrEx>
                <w:tblCellMar>
                  <w:top w:w="0" w:type="dxa"/>
                  <w:left w:w="108" w:type="dxa"/>
                  <w:bottom w:w="0" w:type="dxa"/>
                  <w:right w:w="108" w:type="dxa"/>
                </w:tblCellMar>
              </w:tblPrEx>
              <w:trPr>
                <w:trHeight w:val="567" w:hRule="atLeast"/>
              </w:trPr>
              <w:tc>
                <w:tcPr>
                  <w:tcW w:w="45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rPr>
                  </w:pPr>
                </w:p>
              </w:tc>
              <w:tc>
                <w:tcPr>
                  <w:tcW w:w="1574" w:type="dxa"/>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履职效能</w:t>
                  </w:r>
                </w:p>
              </w:tc>
              <w:tc>
                <w:tcPr>
                  <w:tcW w:w="2409"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质量指标</w:t>
                  </w:r>
                </w:p>
              </w:tc>
              <w:tc>
                <w:tcPr>
                  <w:tcW w:w="3828" w:type="dxa"/>
                  <w:gridSpan w:val="3"/>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涉渝、涉梁舆情信息收集调研，汇总研判，形成网络舆情内部刊物</w:t>
                  </w:r>
                </w:p>
              </w:tc>
              <w:tc>
                <w:tcPr>
                  <w:tcW w:w="155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170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40</w:t>
                  </w:r>
                </w:p>
              </w:tc>
              <w:tc>
                <w:tcPr>
                  <w:tcW w:w="155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期/年</w:t>
                  </w:r>
                </w:p>
              </w:tc>
              <w:tc>
                <w:tcPr>
                  <w:tcW w:w="141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25</w:t>
                  </w:r>
                </w:p>
              </w:tc>
            </w:tr>
            <w:tr>
              <w:tblPrEx>
                <w:tblCellMar>
                  <w:top w:w="0" w:type="dxa"/>
                  <w:left w:w="108" w:type="dxa"/>
                  <w:bottom w:w="0" w:type="dxa"/>
                  <w:right w:w="108" w:type="dxa"/>
                </w:tblCellMar>
              </w:tblPrEx>
              <w:trPr>
                <w:trHeight w:val="567" w:hRule="atLeast"/>
              </w:trPr>
              <w:tc>
                <w:tcPr>
                  <w:tcW w:w="45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rPr>
                  </w:pPr>
                </w:p>
              </w:tc>
              <w:tc>
                <w:tcPr>
                  <w:tcW w:w="1574" w:type="dxa"/>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社会效应</w:t>
                  </w:r>
                </w:p>
              </w:tc>
              <w:tc>
                <w:tcPr>
                  <w:tcW w:w="2409"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社会效益</w:t>
                  </w:r>
                </w:p>
              </w:tc>
              <w:tc>
                <w:tcPr>
                  <w:tcW w:w="3828"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开展网络主题宣传为全区经济社会发展营造良好的网络空间环境</w:t>
                  </w:r>
                </w:p>
              </w:tc>
              <w:tc>
                <w:tcPr>
                  <w:tcW w:w="155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170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6</w:t>
                  </w:r>
                </w:p>
              </w:tc>
              <w:tc>
                <w:tcPr>
                  <w:tcW w:w="155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次/年</w:t>
                  </w:r>
                </w:p>
              </w:tc>
              <w:tc>
                <w:tcPr>
                  <w:tcW w:w="141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r>
            <w:tr>
              <w:tblPrEx>
                <w:tblCellMar>
                  <w:top w:w="0" w:type="dxa"/>
                  <w:left w:w="108" w:type="dxa"/>
                  <w:bottom w:w="0" w:type="dxa"/>
                  <w:right w:w="108" w:type="dxa"/>
                </w:tblCellMar>
              </w:tblPrEx>
              <w:trPr>
                <w:trHeight w:val="567" w:hRule="atLeast"/>
              </w:trPr>
              <w:tc>
                <w:tcPr>
                  <w:tcW w:w="45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rPr>
                  </w:pPr>
                </w:p>
              </w:tc>
              <w:tc>
                <w:tcPr>
                  <w:tcW w:w="1574" w:type="dxa"/>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管理效率</w:t>
                  </w:r>
                </w:p>
              </w:tc>
              <w:tc>
                <w:tcPr>
                  <w:tcW w:w="2409"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管理效率</w:t>
                  </w:r>
                </w:p>
              </w:tc>
              <w:tc>
                <w:tcPr>
                  <w:tcW w:w="3828"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做好网络安全应急演练网络安全重大风险排查，筑牢全区网络安全防线</w:t>
                  </w:r>
                </w:p>
              </w:tc>
              <w:tc>
                <w:tcPr>
                  <w:tcW w:w="155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170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155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次/年</w:t>
                  </w:r>
                </w:p>
              </w:tc>
              <w:tc>
                <w:tcPr>
                  <w:tcW w:w="141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r>
          </w:tbl>
          <w:p>
            <w:pPr>
              <w:widowControl/>
              <w:jc w:val="center"/>
              <w:rPr>
                <w:rFonts w:hint="eastAsia" w:eastAsia="方正小标宋_GBK"/>
                <w:bCs/>
                <w:color w:val="000000"/>
                <w:kern w:val="0"/>
                <w:sz w:val="36"/>
                <w:szCs w:val="36"/>
              </w:rPr>
            </w:pPr>
          </w:p>
        </w:tc>
      </w:tr>
      <w:tr>
        <w:tblPrEx>
          <w:tblCellMar>
            <w:top w:w="0" w:type="dxa"/>
            <w:left w:w="108" w:type="dxa"/>
            <w:bottom w:w="0" w:type="dxa"/>
            <w:right w:w="108" w:type="dxa"/>
          </w:tblCellMar>
        </w:tblPrEx>
        <w:trPr>
          <w:trHeight w:val="390" w:hRule="atLeast"/>
        </w:trPr>
        <w:tc>
          <w:tcPr>
            <w:tcW w:w="2283" w:type="dxa"/>
            <w:tcBorders>
              <w:top w:val="nil"/>
              <w:left w:val="nil"/>
              <w:bottom w:val="nil"/>
              <w:right w:val="nil"/>
            </w:tcBorders>
            <w:shd w:val="clear" w:color="auto" w:fill="auto"/>
            <w:noWrap w:val="0"/>
            <w:vAlign w:val="center"/>
          </w:tcPr>
          <w:p>
            <w:pPr>
              <w:widowControl/>
              <w:jc w:val="center"/>
              <w:rPr>
                <w:b/>
                <w:bCs/>
                <w:kern w:val="0"/>
                <w:sz w:val="36"/>
                <w:szCs w:val="36"/>
              </w:rPr>
            </w:pPr>
          </w:p>
        </w:tc>
        <w:tc>
          <w:tcPr>
            <w:tcW w:w="2817" w:type="dxa"/>
            <w:tcBorders>
              <w:top w:val="nil"/>
              <w:left w:val="nil"/>
              <w:bottom w:val="nil"/>
              <w:right w:val="nil"/>
            </w:tcBorders>
            <w:shd w:val="clear" w:color="auto" w:fill="auto"/>
            <w:noWrap w:val="0"/>
            <w:vAlign w:val="center"/>
          </w:tcPr>
          <w:p>
            <w:pPr>
              <w:widowControl/>
              <w:jc w:val="center"/>
              <w:rPr>
                <w:b/>
                <w:bCs/>
                <w:kern w:val="0"/>
                <w:sz w:val="36"/>
                <w:szCs w:val="36"/>
              </w:rPr>
            </w:pPr>
          </w:p>
        </w:tc>
        <w:tc>
          <w:tcPr>
            <w:tcW w:w="2340" w:type="dxa"/>
            <w:tcBorders>
              <w:top w:val="nil"/>
              <w:left w:val="nil"/>
              <w:bottom w:val="nil"/>
              <w:right w:val="nil"/>
            </w:tcBorders>
            <w:shd w:val="clear" w:color="auto" w:fill="auto"/>
            <w:noWrap w:val="0"/>
            <w:vAlign w:val="center"/>
          </w:tcPr>
          <w:p>
            <w:pPr>
              <w:widowControl/>
              <w:jc w:val="center"/>
              <w:rPr>
                <w:b/>
                <w:bCs/>
                <w:kern w:val="0"/>
                <w:sz w:val="36"/>
                <w:szCs w:val="36"/>
              </w:rPr>
            </w:pPr>
          </w:p>
        </w:tc>
        <w:tc>
          <w:tcPr>
            <w:tcW w:w="2340" w:type="dxa"/>
            <w:tcBorders>
              <w:top w:val="nil"/>
              <w:left w:val="nil"/>
              <w:bottom w:val="nil"/>
              <w:right w:val="nil"/>
            </w:tcBorders>
            <w:shd w:val="clear" w:color="auto" w:fill="auto"/>
            <w:noWrap w:val="0"/>
            <w:vAlign w:val="center"/>
          </w:tcPr>
          <w:p>
            <w:pPr>
              <w:widowControl/>
              <w:jc w:val="center"/>
              <w:rPr>
                <w:b/>
                <w:bCs/>
                <w:kern w:val="0"/>
                <w:sz w:val="36"/>
                <w:szCs w:val="36"/>
              </w:rPr>
            </w:pPr>
          </w:p>
        </w:tc>
        <w:tc>
          <w:tcPr>
            <w:tcW w:w="2340" w:type="dxa"/>
            <w:tcBorders>
              <w:top w:val="nil"/>
              <w:left w:val="nil"/>
              <w:bottom w:val="nil"/>
              <w:right w:val="nil"/>
            </w:tcBorders>
            <w:shd w:val="clear" w:color="auto" w:fill="auto"/>
            <w:noWrap w:val="0"/>
            <w:vAlign w:val="center"/>
          </w:tcPr>
          <w:p>
            <w:pPr>
              <w:widowControl/>
              <w:jc w:val="center"/>
              <w:rPr>
                <w:b/>
                <w:bCs/>
                <w:kern w:val="0"/>
                <w:sz w:val="36"/>
                <w:szCs w:val="36"/>
              </w:rPr>
            </w:pPr>
          </w:p>
        </w:tc>
        <w:tc>
          <w:tcPr>
            <w:tcW w:w="1787" w:type="dxa"/>
            <w:tcBorders>
              <w:top w:val="nil"/>
              <w:left w:val="nil"/>
              <w:bottom w:val="nil"/>
              <w:right w:val="nil"/>
            </w:tcBorders>
            <w:shd w:val="clear" w:color="auto" w:fill="auto"/>
            <w:noWrap w:val="0"/>
            <w:vAlign w:val="center"/>
          </w:tcPr>
          <w:p>
            <w:pPr>
              <w:widowControl/>
              <w:jc w:val="center"/>
              <w:rPr>
                <w:kern w:val="0"/>
                <w:sz w:val="22"/>
                <w:szCs w:val="22"/>
              </w:rPr>
            </w:pPr>
          </w:p>
        </w:tc>
      </w:tr>
    </w:tbl>
    <w:p>
      <w:pPr>
        <w:widowControl/>
        <w:snapToGrid w:val="0"/>
        <w:spacing w:line="560" w:lineRule="exact"/>
        <w:jc w:val="left"/>
        <w:rPr>
          <w:rFonts w:eastAsia="方正仿宋_GBK"/>
          <w:kern w:val="0"/>
          <w:sz w:val="32"/>
          <w:szCs w:val="32"/>
        </w:rPr>
      </w:pPr>
    </w:p>
    <w:p>
      <w:pPr>
        <w:widowControl/>
        <w:snapToGrid w:val="0"/>
        <w:spacing w:line="560" w:lineRule="exact"/>
        <w:jc w:val="left"/>
        <w:rPr>
          <w:rFonts w:eastAsia="方正仿宋_GBK"/>
          <w:kern w:val="0"/>
          <w:sz w:val="32"/>
          <w:szCs w:val="32"/>
        </w:rPr>
      </w:pPr>
      <w:r>
        <w:rPr>
          <w:rFonts w:eastAsia="方正仿宋_GBK"/>
          <w:kern w:val="0"/>
          <w:sz w:val="32"/>
          <w:szCs w:val="32"/>
        </w:rPr>
        <w:t>附件3-11</w:t>
      </w:r>
    </w:p>
    <w:p>
      <w:pPr>
        <w:widowControl/>
        <w:snapToGrid w:val="0"/>
        <w:spacing w:line="560" w:lineRule="exact"/>
        <w:jc w:val="center"/>
        <w:rPr>
          <w:rFonts w:eastAsia="方正仿宋_GBK"/>
          <w:kern w:val="0"/>
          <w:sz w:val="32"/>
          <w:szCs w:val="32"/>
        </w:rPr>
      </w:pPr>
      <w:r>
        <w:rPr>
          <w:rFonts w:eastAsia="方正小标宋_GBK"/>
          <w:bCs/>
          <w:color w:val="000000"/>
          <w:kern w:val="0"/>
          <w:sz w:val="36"/>
          <w:szCs w:val="36"/>
        </w:rPr>
        <w:t>2022年项目绩效目标表</w:t>
      </w:r>
    </w:p>
    <w:tbl>
      <w:tblPr>
        <w:tblStyle w:val="4"/>
        <w:tblpPr w:leftFromText="180" w:rightFromText="180" w:vertAnchor="text" w:horzAnchor="margin" w:tblpY="282"/>
        <w:tblOverlap w:val="never"/>
        <w:tblW w:w="14709" w:type="dxa"/>
        <w:tblInd w:w="0" w:type="dxa"/>
        <w:tblLayout w:type="autofit"/>
        <w:tblCellMar>
          <w:top w:w="0" w:type="dxa"/>
          <w:left w:w="108" w:type="dxa"/>
          <w:bottom w:w="0" w:type="dxa"/>
          <w:right w:w="108" w:type="dxa"/>
        </w:tblCellMar>
      </w:tblPr>
      <w:tblGrid>
        <w:gridCol w:w="1730"/>
        <w:gridCol w:w="1276"/>
        <w:gridCol w:w="989"/>
        <w:gridCol w:w="428"/>
        <w:gridCol w:w="1276"/>
        <w:gridCol w:w="142"/>
        <w:gridCol w:w="1134"/>
        <w:gridCol w:w="850"/>
        <w:gridCol w:w="1276"/>
        <w:gridCol w:w="1134"/>
        <w:gridCol w:w="851"/>
        <w:gridCol w:w="141"/>
        <w:gridCol w:w="567"/>
        <w:gridCol w:w="851"/>
        <w:gridCol w:w="1213"/>
        <w:gridCol w:w="851"/>
      </w:tblGrid>
      <w:tr>
        <w:tblPrEx>
          <w:tblCellMar>
            <w:top w:w="0" w:type="dxa"/>
            <w:left w:w="108" w:type="dxa"/>
            <w:bottom w:w="0" w:type="dxa"/>
            <w:right w:w="108" w:type="dxa"/>
          </w:tblCellMar>
        </w:tblPrEx>
        <w:trPr>
          <w:trHeight w:val="510" w:hRule="atLeast"/>
        </w:trPr>
        <w:tc>
          <w:tcPr>
            <w:tcW w:w="17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单位信息：</w:t>
            </w:r>
          </w:p>
        </w:tc>
        <w:tc>
          <w:tcPr>
            <w:tcW w:w="226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中共重庆市梁平区委网络安全和信息化委员会办公室（本级）</w:t>
            </w:r>
          </w:p>
        </w:tc>
        <w:tc>
          <w:tcPr>
            <w:tcW w:w="1846"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预算项目：</w:t>
            </w:r>
          </w:p>
        </w:tc>
        <w:tc>
          <w:tcPr>
            <w:tcW w:w="326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重大主题网络宣传、网评队伍建设、互联网党建经费</w:t>
            </w:r>
          </w:p>
        </w:tc>
        <w:tc>
          <w:tcPr>
            <w:tcW w:w="198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职能职责与活动：</w:t>
            </w:r>
          </w:p>
        </w:tc>
        <w:tc>
          <w:tcPr>
            <w:tcW w:w="3623"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负责全区互联网信息内容管理，统筹协调组织全区互联网宣传管理和舆论引导工作</w:t>
            </w:r>
          </w:p>
        </w:tc>
      </w:tr>
      <w:tr>
        <w:tblPrEx>
          <w:tblCellMar>
            <w:top w:w="0" w:type="dxa"/>
            <w:left w:w="108" w:type="dxa"/>
            <w:bottom w:w="0" w:type="dxa"/>
            <w:right w:w="108" w:type="dxa"/>
          </w:tblCellMar>
        </w:tblPrEx>
        <w:trPr>
          <w:trHeight w:val="510" w:hRule="atLeast"/>
        </w:trPr>
        <w:tc>
          <w:tcPr>
            <w:tcW w:w="173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主管部门：</w:t>
            </w:r>
          </w:p>
        </w:tc>
        <w:tc>
          <w:tcPr>
            <w:tcW w:w="226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中共重庆市梁平区委网络安全和信息化委员会办公室</w:t>
            </w:r>
          </w:p>
        </w:tc>
        <w:tc>
          <w:tcPr>
            <w:tcW w:w="1846"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项目经办人：</w:t>
            </w:r>
          </w:p>
        </w:tc>
        <w:tc>
          <w:tcPr>
            <w:tcW w:w="3260" w:type="dxa"/>
            <w:gridSpan w:val="3"/>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eastAsia" w:ascii="宋体" w:hAnsi="宋体" w:cs="宋体"/>
                <w:kern w:val="0"/>
                <w:sz w:val="20"/>
                <w:szCs w:val="20"/>
              </w:rPr>
            </w:pPr>
            <w:r>
              <w:rPr>
                <w:rFonts w:hint="eastAsia" w:ascii="宋体" w:hAnsi="宋体" w:cs="宋体"/>
                <w:kern w:val="0"/>
                <w:sz w:val="20"/>
                <w:szCs w:val="20"/>
                <w:lang w:eastAsia="zh-CN"/>
              </w:rPr>
              <w:t>陈小飞</w:t>
            </w:r>
            <w:r>
              <w:rPr>
                <w:rFonts w:hint="eastAsia" w:ascii="宋体" w:hAnsi="宋体" w:cs="宋体"/>
                <w:kern w:val="0"/>
                <w:sz w:val="20"/>
                <w:szCs w:val="20"/>
              </w:rPr>
              <w:t>　</w:t>
            </w:r>
          </w:p>
        </w:tc>
        <w:tc>
          <w:tcPr>
            <w:tcW w:w="198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项目总额：</w:t>
            </w:r>
          </w:p>
        </w:tc>
        <w:tc>
          <w:tcPr>
            <w:tcW w:w="2772"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right"/>
              <w:rPr>
                <w:rFonts w:hint="eastAsia" w:ascii="宋体" w:hAnsi="宋体" w:cs="宋体"/>
                <w:kern w:val="0"/>
                <w:sz w:val="20"/>
                <w:szCs w:val="20"/>
              </w:rPr>
            </w:pPr>
            <w:r>
              <w:rPr>
                <w:rFonts w:hint="eastAsia" w:ascii="宋体" w:hAnsi="宋体" w:cs="宋体"/>
                <w:kern w:val="0"/>
                <w:sz w:val="20"/>
                <w:szCs w:val="20"/>
                <w:lang w:val="en-US" w:eastAsia="zh-CN"/>
              </w:rPr>
              <w:t>25</w:t>
            </w: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万元</w:t>
            </w:r>
          </w:p>
        </w:tc>
      </w:tr>
      <w:tr>
        <w:tblPrEx>
          <w:tblCellMar>
            <w:top w:w="0" w:type="dxa"/>
            <w:left w:w="108" w:type="dxa"/>
            <w:bottom w:w="0" w:type="dxa"/>
            <w:right w:w="108" w:type="dxa"/>
          </w:tblCellMar>
        </w:tblPrEx>
        <w:trPr>
          <w:trHeight w:val="510" w:hRule="atLeast"/>
        </w:trPr>
        <w:tc>
          <w:tcPr>
            <w:tcW w:w="173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预算执行率权重：</w:t>
            </w:r>
          </w:p>
        </w:tc>
        <w:tc>
          <w:tcPr>
            <w:tcW w:w="226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lang w:val="en-US" w:eastAsia="zh-CN"/>
              </w:rPr>
              <w:t>10%</w:t>
            </w:r>
          </w:p>
        </w:tc>
        <w:tc>
          <w:tcPr>
            <w:tcW w:w="1846"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项目经办人电话：</w:t>
            </w:r>
          </w:p>
        </w:tc>
        <w:tc>
          <w:tcPr>
            <w:tcW w:w="3260" w:type="dxa"/>
            <w:gridSpan w:val="3"/>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eastAsia" w:ascii="宋体" w:hAnsi="宋体" w:cs="宋体"/>
                <w:kern w:val="0"/>
                <w:sz w:val="20"/>
                <w:szCs w:val="20"/>
              </w:rPr>
            </w:pPr>
            <w:bookmarkStart w:id="0" w:name="_GoBack"/>
            <w:bookmarkEnd w:id="0"/>
            <w:r>
              <w:rPr>
                <w:rFonts w:hint="eastAsia" w:ascii="宋体" w:hAnsi="宋体" w:cs="宋体"/>
                <w:kern w:val="0"/>
                <w:sz w:val="20"/>
                <w:szCs w:val="20"/>
                <w:lang w:val="en-US" w:eastAsia="zh-CN"/>
              </w:rPr>
              <w:t>023-53221125</w:t>
            </w:r>
            <w:r>
              <w:rPr>
                <w:rFonts w:hint="eastAsia" w:ascii="宋体" w:hAnsi="宋体" w:cs="宋体"/>
                <w:kern w:val="0"/>
                <w:sz w:val="20"/>
                <w:szCs w:val="20"/>
              </w:rPr>
              <w:t>　</w:t>
            </w:r>
          </w:p>
        </w:tc>
        <w:tc>
          <w:tcPr>
            <w:tcW w:w="2693"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其中: 财政资金：</w:t>
            </w:r>
          </w:p>
        </w:tc>
        <w:tc>
          <w:tcPr>
            <w:tcW w:w="206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right"/>
              <w:rPr>
                <w:rFonts w:hint="eastAsia" w:ascii="宋体" w:hAnsi="宋体" w:cs="宋体"/>
                <w:kern w:val="0"/>
                <w:sz w:val="20"/>
                <w:szCs w:val="20"/>
              </w:rPr>
            </w:pPr>
            <w:r>
              <w:rPr>
                <w:rFonts w:hint="eastAsia" w:ascii="宋体" w:hAnsi="宋体" w:cs="宋体"/>
                <w:kern w:val="0"/>
                <w:sz w:val="20"/>
                <w:szCs w:val="20"/>
                <w:lang w:val="en-US" w:eastAsia="zh-CN"/>
              </w:rPr>
              <w:t>25</w:t>
            </w: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万元</w:t>
            </w:r>
          </w:p>
        </w:tc>
      </w:tr>
      <w:tr>
        <w:tblPrEx>
          <w:tblCellMar>
            <w:top w:w="0" w:type="dxa"/>
            <w:left w:w="108" w:type="dxa"/>
            <w:bottom w:w="0" w:type="dxa"/>
            <w:right w:w="108" w:type="dxa"/>
          </w:tblCellMar>
        </w:tblPrEx>
        <w:trPr>
          <w:trHeight w:val="510" w:hRule="atLeast"/>
        </w:trPr>
        <w:tc>
          <w:tcPr>
            <w:tcW w:w="173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年度目标：</w:t>
            </w:r>
          </w:p>
        </w:tc>
        <w:tc>
          <w:tcPr>
            <w:tcW w:w="7371" w:type="dxa"/>
            <w:gridSpan w:val="8"/>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left"/>
              <w:rPr>
                <w:rFonts w:hint="eastAsia" w:ascii="宋体" w:hAnsi="宋体" w:cs="宋体"/>
                <w:kern w:val="0"/>
                <w:sz w:val="20"/>
                <w:szCs w:val="20"/>
              </w:rPr>
            </w:pPr>
          </w:p>
          <w:p>
            <w:pPr>
              <w:widowControl/>
              <w:jc w:val="left"/>
              <w:rPr>
                <w:rFonts w:hint="eastAsia" w:ascii="宋体" w:hAnsi="宋体" w:cs="宋体"/>
                <w:kern w:val="0"/>
                <w:sz w:val="20"/>
                <w:szCs w:val="20"/>
              </w:rPr>
            </w:pPr>
          </w:p>
          <w:p>
            <w:pPr>
              <w:widowControl/>
              <w:jc w:val="left"/>
              <w:rPr>
                <w:rFonts w:hint="eastAsia" w:ascii="宋体" w:hAnsi="宋体" w:cs="宋体"/>
                <w:kern w:val="0"/>
                <w:sz w:val="20"/>
                <w:szCs w:val="20"/>
              </w:rPr>
            </w:pPr>
          </w:p>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rPr>
              <w:t>提升网评队伍实战能力，引领舆论走向，强劲网上主流声音，及时回应社会关切</w:t>
            </w:r>
            <w:r>
              <w:rPr>
                <w:rFonts w:hint="eastAsia" w:ascii="宋体" w:hAnsi="宋体" w:cs="宋体"/>
                <w:kern w:val="0"/>
                <w:sz w:val="20"/>
                <w:szCs w:val="20"/>
                <w:lang w:eastAsia="zh-CN"/>
              </w:rPr>
              <w:t>。</w:t>
            </w:r>
          </w:p>
        </w:tc>
        <w:tc>
          <w:tcPr>
            <w:tcW w:w="2693"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ind w:firstLine="600" w:firstLineChars="300"/>
              <w:jc w:val="left"/>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财政专户管理资金：</w:t>
            </w:r>
          </w:p>
        </w:tc>
        <w:tc>
          <w:tcPr>
            <w:tcW w:w="206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万元</w:t>
            </w:r>
          </w:p>
        </w:tc>
      </w:tr>
      <w:tr>
        <w:tblPrEx>
          <w:tblCellMar>
            <w:top w:w="0" w:type="dxa"/>
            <w:left w:w="108" w:type="dxa"/>
            <w:bottom w:w="0" w:type="dxa"/>
            <w:right w:w="108" w:type="dxa"/>
          </w:tblCellMar>
        </w:tblPrEx>
        <w:trPr>
          <w:trHeight w:val="510" w:hRule="atLeast"/>
        </w:trPr>
        <w:tc>
          <w:tcPr>
            <w:tcW w:w="17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p>
        </w:tc>
        <w:tc>
          <w:tcPr>
            <w:tcW w:w="7371" w:type="dxa"/>
            <w:gridSpan w:val="8"/>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p>
        </w:tc>
        <w:tc>
          <w:tcPr>
            <w:tcW w:w="2693"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ind w:firstLine="600" w:firstLineChars="300"/>
              <w:jc w:val="left"/>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单位资金：</w:t>
            </w:r>
          </w:p>
        </w:tc>
        <w:tc>
          <w:tcPr>
            <w:tcW w:w="206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万元</w:t>
            </w:r>
          </w:p>
        </w:tc>
      </w:tr>
      <w:tr>
        <w:tblPrEx>
          <w:tblCellMar>
            <w:top w:w="0" w:type="dxa"/>
            <w:left w:w="108" w:type="dxa"/>
            <w:bottom w:w="0" w:type="dxa"/>
            <w:right w:w="108" w:type="dxa"/>
          </w:tblCellMar>
        </w:tblPrEx>
        <w:trPr>
          <w:trHeight w:val="510" w:hRule="atLeast"/>
        </w:trPr>
        <w:tc>
          <w:tcPr>
            <w:tcW w:w="17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p>
        </w:tc>
        <w:tc>
          <w:tcPr>
            <w:tcW w:w="7371" w:type="dxa"/>
            <w:gridSpan w:val="8"/>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p>
        </w:tc>
        <w:tc>
          <w:tcPr>
            <w:tcW w:w="2693"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ind w:firstLine="600" w:firstLineChars="300"/>
              <w:jc w:val="left"/>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社会投入资金：</w:t>
            </w:r>
          </w:p>
        </w:tc>
        <w:tc>
          <w:tcPr>
            <w:tcW w:w="206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万元</w:t>
            </w:r>
          </w:p>
        </w:tc>
      </w:tr>
      <w:tr>
        <w:tblPrEx>
          <w:tblCellMar>
            <w:top w:w="0" w:type="dxa"/>
            <w:left w:w="108" w:type="dxa"/>
            <w:bottom w:w="0" w:type="dxa"/>
            <w:right w:w="108" w:type="dxa"/>
          </w:tblCellMar>
        </w:tblPrEx>
        <w:trPr>
          <w:trHeight w:val="510" w:hRule="atLeast"/>
        </w:trPr>
        <w:tc>
          <w:tcPr>
            <w:tcW w:w="17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p>
        </w:tc>
        <w:tc>
          <w:tcPr>
            <w:tcW w:w="7371" w:type="dxa"/>
            <w:gridSpan w:val="8"/>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p>
        </w:tc>
        <w:tc>
          <w:tcPr>
            <w:tcW w:w="2693"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ind w:firstLine="600" w:firstLineChars="300"/>
              <w:jc w:val="left"/>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银行贷款：</w:t>
            </w:r>
          </w:p>
        </w:tc>
        <w:tc>
          <w:tcPr>
            <w:tcW w:w="206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万元</w:t>
            </w:r>
          </w:p>
        </w:tc>
      </w:tr>
      <w:tr>
        <w:tblPrEx>
          <w:tblCellMar>
            <w:top w:w="0" w:type="dxa"/>
            <w:left w:w="108" w:type="dxa"/>
            <w:bottom w:w="0" w:type="dxa"/>
            <w:right w:w="108" w:type="dxa"/>
          </w:tblCellMar>
        </w:tblPrEx>
        <w:trPr>
          <w:trHeight w:val="510" w:hRule="atLeast"/>
        </w:trPr>
        <w:tc>
          <w:tcPr>
            <w:tcW w:w="17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二级指标</w:t>
            </w: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三级指标</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指标性质</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历史参考值</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指标值</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本年指标值</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度量单位</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权重(%)</w:t>
            </w:r>
          </w:p>
        </w:tc>
        <w:tc>
          <w:tcPr>
            <w:tcW w:w="141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本年权重(%)</w:t>
            </w:r>
          </w:p>
        </w:tc>
        <w:tc>
          <w:tcPr>
            <w:tcW w:w="206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方正黑体_GBK" w:hAnsi="宋体" w:eastAsia="方正黑体_GBK" w:cs="宋体"/>
                <w:kern w:val="0"/>
                <w:sz w:val="20"/>
                <w:szCs w:val="20"/>
              </w:rPr>
            </w:pPr>
            <w:r>
              <w:rPr>
                <w:rFonts w:hint="eastAsia" w:ascii="方正黑体_GBK" w:hAnsi="宋体" w:eastAsia="方正黑体_GBK" w:cs="宋体"/>
                <w:kern w:val="0"/>
                <w:sz w:val="20"/>
                <w:szCs w:val="20"/>
              </w:rPr>
              <w:t>指标方向性</w:t>
            </w:r>
          </w:p>
        </w:tc>
      </w:tr>
      <w:tr>
        <w:tblPrEx>
          <w:tblCellMar>
            <w:top w:w="0" w:type="dxa"/>
            <w:left w:w="108" w:type="dxa"/>
            <w:bottom w:w="0" w:type="dxa"/>
            <w:right w:w="108" w:type="dxa"/>
          </w:tblCellMar>
        </w:tblPrEx>
        <w:trPr>
          <w:trHeight w:val="510" w:hRule="atLeast"/>
        </w:trPr>
        <w:tc>
          <w:tcPr>
            <w:tcW w:w="17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黑体_GBK" w:hAnsi="宋体" w:eastAsia="方正黑体_GBK" w:cs="宋体"/>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产出指标</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质量指标</w:t>
            </w: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kern w:val="0"/>
                <w:sz w:val="15"/>
                <w:szCs w:val="15"/>
              </w:rPr>
            </w:pPr>
            <w:r>
              <w:rPr>
                <w:rFonts w:hint="eastAsia" w:ascii="方正仿宋_GBK" w:hAnsi="方正仿宋_GBK" w:eastAsia="方正仿宋_GBK" w:cs="方正仿宋_GBK"/>
                <w:i w:val="0"/>
                <w:iCs w:val="0"/>
                <w:color w:val="000000"/>
                <w:kern w:val="0"/>
                <w:sz w:val="15"/>
                <w:szCs w:val="15"/>
                <w:u w:val="none"/>
                <w:lang w:val="en-US" w:eastAsia="zh-CN" w:bidi="ar"/>
              </w:rPr>
              <w:t>优化配置网评队伍，开展网络安全培训，提升网评队伍实战能力</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1276"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kern w:val="0"/>
                <w:sz w:val="21"/>
                <w:szCs w:val="21"/>
              </w:rPr>
            </w:pPr>
            <w:r>
              <w:rPr>
                <w:rFonts w:hint="eastAsia" w:ascii="宋体" w:hAnsi="宋体" w:cs="宋体"/>
                <w:kern w:val="0"/>
                <w:sz w:val="21"/>
                <w:szCs w:val="21"/>
              </w:rPr>
              <w:t>　</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lang w:val="en-US" w:eastAsia="zh-CN" w:bidi="ar-SA"/>
              </w:rPr>
              <w:t>1</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kern w:val="0"/>
                <w:sz w:val="21"/>
                <w:szCs w:val="21"/>
              </w:rPr>
            </w:pPr>
            <w:r>
              <w:rPr>
                <w:rFonts w:hint="eastAsia" w:ascii="宋体" w:hAnsi="宋体" w:cs="宋体"/>
                <w:kern w:val="0"/>
                <w:sz w:val="21"/>
                <w:szCs w:val="21"/>
              </w:rPr>
              <w:t>　</w:t>
            </w:r>
            <w:r>
              <w:rPr>
                <w:rFonts w:hint="eastAsia" w:ascii="方正仿宋_GBK" w:hAnsi="方正仿宋_GBK" w:eastAsia="方正仿宋_GBK" w:cs="方正仿宋_GBK"/>
                <w:i w:val="0"/>
                <w:iCs w:val="0"/>
                <w:color w:val="000000"/>
                <w:kern w:val="0"/>
                <w:sz w:val="21"/>
                <w:szCs w:val="21"/>
                <w:u w:val="none"/>
                <w:lang w:val="en-US" w:eastAsia="zh-CN" w:bidi="ar"/>
              </w:rPr>
              <w:t>次/年</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kern w:val="0"/>
                <w:sz w:val="21"/>
                <w:szCs w:val="21"/>
              </w:rPr>
            </w:pPr>
            <w:r>
              <w:rPr>
                <w:rFonts w:hint="eastAsia" w:ascii="宋体" w:hAnsi="宋体" w:cs="宋体"/>
                <w:kern w:val="0"/>
                <w:sz w:val="21"/>
                <w:szCs w:val="21"/>
                <w:lang w:val="en-US" w:eastAsia="zh-CN"/>
              </w:rPr>
              <w:t>40</w:t>
            </w:r>
          </w:p>
        </w:tc>
        <w:tc>
          <w:tcPr>
            <w:tcW w:w="141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40</w:t>
            </w:r>
          </w:p>
        </w:tc>
        <w:tc>
          <w:tcPr>
            <w:tcW w:w="206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1"/>
                <w:szCs w:val="21"/>
              </w:rPr>
            </w:pPr>
            <w:r>
              <w:rPr>
                <w:rFonts w:hint="eastAsia" w:ascii="方正仿宋_GBK" w:hAnsi="方正仿宋_GBK" w:eastAsia="方正仿宋_GBK" w:cs="方正仿宋_GBK"/>
                <w:kern w:val="0"/>
                <w:sz w:val="21"/>
                <w:szCs w:val="21"/>
                <w:lang w:val="en-US" w:eastAsia="zh-CN"/>
              </w:rPr>
              <w:t>正向指标</w:t>
            </w:r>
          </w:p>
        </w:tc>
      </w:tr>
      <w:tr>
        <w:tblPrEx>
          <w:tblCellMar>
            <w:top w:w="0" w:type="dxa"/>
            <w:left w:w="108" w:type="dxa"/>
            <w:bottom w:w="0" w:type="dxa"/>
            <w:right w:w="108" w:type="dxa"/>
          </w:tblCellMar>
        </w:tblPrEx>
        <w:trPr>
          <w:trHeight w:val="510" w:hRule="atLeast"/>
        </w:trPr>
        <w:tc>
          <w:tcPr>
            <w:tcW w:w="17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黑体_GBK" w:hAnsi="宋体" w:eastAsia="方正黑体_GBK" w:cs="宋体"/>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产出指标</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21"/>
                <w:szCs w:val="21"/>
                <w:lang w:eastAsia="zh-CN"/>
              </w:rPr>
            </w:pPr>
            <w:r>
              <w:rPr>
                <w:rFonts w:hint="eastAsia" w:ascii="方正仿宋_GBK" w:hAnsi="方正仿宋_GBK" w:eastAsia="方正仿宋_GBK" w:cs="方正仿宋_GBK"/>
                <w:kern w:val="0"/>
                <w:sz w:val="21"/>
                <w:szCs w:val="21"/>
                <w:lang w:eastAsia="zh-CN"/>
              </w:rPr>
              <w:t>效果指标</w:t>
            </w: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kern w:val="0"/>
                <w:sz w:val="15"/>
                <w:szCs w:val="15"/>
                <w:lang w:eastAsia="zh-CN"/>
              </w:rPr>
            </w:pPr>
            <w:r>
              <w:rPr>
                <w:rFonts w:hint="eastAsia" w:ascii="方正仿宋_GBK" w:hAnsi="方正仿宋_GBK" w:eastAsia="方正仿宋_GBK" w:cs="方正仿宋_GBK"/>
                <w:kern w:val="0"/>
                <w:sz w:val="15"/>
                <w:szCs w:val="15"/>
                <w:lang w:eastAsia="zh-CN"/>
              </w:rPr>
              <w:t>做好互联网党建</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定性</w:t>
            </w:r>
          </w:p>
        </w:tc>
        <w:tc>
          <w:tcPr>
            <w:tcW w:w="1276"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kern w:val="0"/>
                <w:sz w:val="21"/>
                <w:szCs w:val="21"/>
              </w:rPr>
            </w:pP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lang w:val="en-US" w:eastAsia="zh-CN" w:bidi="ar-SA"/>
              </w:rPr>
              <w:t>良</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color w:val="000000"/>
                <w:kern w:val="0"/>
                <w:sz w:val="21"/>
                <w:szCs w:val="21"/>
                <w:lang w:val="en-US" w:eastAsia="zh-CN" w:bidi="ar-SA"/>
              </w:rPr>
            </w:pPr>
            <w:r>
              <w:rPr>
                <w:rFonts w:hint="default" w:ascii="方正仿宋_GBK" w:hAnsi="方正仿宋_GBK" w:eastAsia="方正仿宋_GBK" w:cs="方正仿宋_GBK"/>
                <w:color w:val="000000"/>
                <w:kern w:val="0"/>
                <w:sz w:val="21"/>
                <w:szCs w:val="21"/>
                <w:lang w:val="en-US" w:eastAsia="zh-CN" w:bidi="ar-SA"/>
              </w:rPr>
              <w:t>良</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kern w:val="0"/>
                <w:sz w:val="21"/>
                <w:szCs w:val="21"/>
              </w:rPr>
            </w:pP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kern w:val="0"/>
                <w:sz w:val="21"/>
                <w:szCs w:val="21"/>
              </w:rPr>
            </w:pPr>
            <w:r>
              <w:rPr>
                <w:rFonts w:hint="eastAsia" w:ascii="宋体" w:hAnsi="宋体" w:cs="宋体"/>
                <w:kern w:val="0"/>
                <w:sz w:val="21"/>
                <w:szCs w:val="21"/>
                <w:lang w:val="en-US" w:eastAsia="zh-CN"/>
              </w:rPr>
              <w:t>15</w:t>
            </w:r>
          </w:p>
        </w:tc>
        <w:tc>
          <w:tcPr>
            <w:tcW w:w="141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15</w:t>
            </w:r>
          </w:p>
        </w:tc>
        <w:tc>
          <w:tcPr>
            <w:tcW w:w="206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1"/>
                <w:szCs w:val="21"/>
              </w:rPr>
            </w:pPr>
            <w:r>
              <w:rPr>
                <w:rFonts w:hint="eastAsia" w:ascii="方正仿宋_GBK" w:hAnsi="方正仿宋_GBK" w:eastAsia="方正仿宋_GBK" w:cs="方正仿宋_GBK"/>
                <w:kern w:val="0"/>
                <w:sz w:val="21"/>
                <w:szCs w:val="21"/>
                <w:lang w:val="en-US" w:eastAsia="zh-CN"/>
              </w:rPr>
              <w:t>正向指标</w:t>
            </w:r>
          </w:p>
        </w:tc>
      </w:tr>
      <w:tr>
        <w:tblPrEx>
          <w:tblCellMar>
            <w:top w:w="0" w:type="dxa"/>
            <w:left w:w="108" w:type="dxa"/>
            <w:bottom w:w="0" w:type="dxa"/>
            <w:right w:w="108" w:type="dxa"/>
          </w:tblCellMar>
        </w:tblPrEx>
        <w:trPr>
          <w:trHeight w:val="510" w:hRule="atLeast"/>
        </w:trPr>
        <w:tc>
          <w:tcPr>
            <w:tcW w:w="17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黑体_GBK" w:hAnsi="宋体" w:eastAsia="方正黑体_GBK" w:cs="宋体"/>
                <w:kern w:val="0"/>
                <w:sz w:val="15"/>
                <w:szCs w:val="15"/>
              </w:rPr>
            </w:pPr>
            <w:r>
              <w:rPr>
                <w:rFonts w:hint="eastAsia" w:ascii="方正仿宋_GBK" w:hAnsi="方正仿宋_GBK" w:eastAsia="方正仿宋_GBK" w:cs="方正仿宋_GBK"/>
                <w:i w:val="0"/>
                <w:iCs w:val="0"/>
                <w:color w:val="000000"/>
                <w:kern w:val="0"/>
                <w:sz w:val="21"/>
                <w:szCs w:val="21"/>
                <w:u w:val="none"/>
                <w:lang w:val="en-US" w:eastAsia="zh-CN" w:bidi="ar"/>
              </w:rPr>
              <w:t>社会效应</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kern w:val="0"/>
                <w:sz w:val="15"/>
                <w:szCs w:val="15"/>
              </w:rPr>
            </w:pPr>
            <w:r>
              <w:rPr>
                <w:rFonts w:hint="eastAsia" w:ascii="方正仿宋_GBK" w:hAnsi="方正仿宋_GBK" w:eastAsia="方正仿宋_GBK" w:cs="方正仿宋_GBK"/>
                <w:i w:val="0"/>
                <w:iCs w:val="0"/>
                <w:color w:val="000000"/>
                <w:kern w:val="0"/>
                <w:sz w:val="21"/>
                <w:szCs w:val="21"/>
                <w:u w:val="none"/>
                <w:lang w:val="en-US" w:eastAsia="zh-CN" w:bidi="ar"/>
              </w:rPr>
              <w:t>社会效益</w:t>
            </w: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kern w:val="0"/>
                <w:sz w:val="15"/>
                <w:szCs w:val="15"/>
              </w:rPr>
            </w:pPr>
            <w:r>
              <w:rPr>
                <w:rFonts w:hint="eastAsia" w:ascii="方正仿宋_GBK" w:hAnsi="方正仿宋_GBK" w:eastAsia="方正仿宋_GBK" w:cs="方正仿宋_GBK"/>
                <w:i w:val="0"/>
                <w:iCs w:val="0"/>
                <w:color w:val="000000"/>
                <w:kern w:val="0"/>
                <w:sz w:val="15"/>
                <w:szCs w:val="15"/>
                <w:u w:val="none"/>
                <w:lang w:val="en-US" w:eastAsia="zh-CN" w:bidi="ar"/>
              </w:rPr>
              <w:t>开展网络主题宣传为全区经济社会发展营造良好的网络空间环境</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kern w:val="0"/>
                <w:sz w:val="15"/>
                <w:szCs w:val="15"/>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1276"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kern w:val="0"/>
                <w:sz w:val="15"/>
                <w:szCs w:val="15"/>
              </w:rPr>
            </w:pPr>
            <w:r>
              <w:rPr>
                <w:rFonts w:hint="eastAsia" w:ascii="宋体" w:hAnsi="宋体" w:cs="宋体"/>
                <w:kern w:val="0"/>
                <w:sz w:val="21"/>
                <w:szCs w:val="21"/>
              </w:rPr>
              <w:t>　</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kern w:val="0"/>
                <w:sz w:val="15"/>
                <w:szCs w:val="15"/>
              </w:rPr>
            </w:pPr>
            <w:r>
              <w:rPr>
                <w:rFonts w:hint="eastAsia" w:ascii="方正仿宋_GBK" w:hAnsi="方正仿宋_GBK" w:eastAsia="方正仿宋_GBK" w:cs="方正仿宋_GBK"/>
                <w:i w:val="0"/>
                <w:iCs w:val="0"/>
                <w:color w:val="000000"/>
                <w:kern w:val="0"/>
                <w:sz w:val="21"/>
                <w:szCs w:val="21"/>
                <w:u w:val="none"/>
                <w:lang w:val="en-US" w:eastAsia="zh-CN" w:bidi="ar"/>
              </w:rPr>
              <w:t>6</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kern w:val="0"/>
                <w:sz w:val="15"/>
                <w:szCs w:val="15"/>
              </w:rPr>
            </w:pPr>
            <w:r>
              <w:rPr>
                <w:rFonts w:hint="eastAsia" w:ascii="方正仿宋_GBK" w:hAnsi="方正仿宋_GBK" w:eastAsia="方正仿宋_GBK" w:cs="方正仿宋_GBK"/>
                <w:color w:val="000000"/>
                <w:kern w:val="0"/>
                <w:sz w:val="21"/>
                <w:szCs w:val="21"/>
                <w:lang w:val="en-US" w:eastAsia="zh-CN" w:bidi="ar-SA"/>
              </w:rPr>
              <w:t>6</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kern w:val="0"/>
                <w:sz w:val="15"/>
                <w:szCs w:val="15"/>
              </w:rPr>
            </w:pPr>
            <w:r>
              <w:rPr>
                <w:rFonts w:hint="eastAsia" w:ascii="宋体" w:hAnsi="宋体" w:cs="宋体"/>
                <w:kern w:val="0"/>
                <w:sz w:val="21"/>
                <w:szCs w:val="21"/>
              </w:rPr>
              <w:t>　</w:t>
            </w:r>
            <w:r>
              <w:rPr>
                <w:rFonts w:hint="eastAsia" w:ascii="方正仿宋_GBK" w:hAnsi="方正仿宋_GBK" w:eastAsia="方正仿宋_GBK" w:cs="方正仿宋_GBK"/>
                <w:i w:val="0"/>
                <w:iCs w:val="0"/>
                <w:color w:val="000000"/>
                <w:kern w:val="0"/>
                <w:sz w:val="21"/>
                <w:szCs w:val="21"/>
                <w:u w:val="none"/>
                <w:lang w:val="en-US" w:eastAsia="zh-CN" w:bidi="ar"/>
              </w:rPr>
              <w:t>次/年</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kern w:val="0"/>
                <w:sz w:val="21"/>
                <w:szCs w:val="21"/>
              </w:rPr>
            </w:pPr>
            <w:r>
              <w:rPr>
                <w:rFonts w:hint="eastAsia" w:ascii="宋体" w:hAnsi="宋体" w:cs="宋体"/>
                <w:kern w:val="0"/>
                <w:sz w:val="21"/>
                <w:szCs w:val="21"/>
                <w:lang w:val="en-US" w:eastAsia="zh-CN"/>
              </w:rPr>
              <w:t>35</w:t>
            </w:r>
          </w:p>
        </w:tc>
        <w:tc>
          <w:tcPr>
            <w:tcW w:w="141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35</w:t>
            </w:r>
          </w:p>
        </w:tc>
        <w:tc>
          <w:tcPr>
            <w:tcW w:w="206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1"/>
                <w:szCs w:val="21"/>
              </w:rPr>
            </w:pPr>
            <w:r>
              <w:rPr>
                <w:rFonts w:hint="eastAsia" w:ascii="方正仿宋_GBK" w:hAnsi="方正仿宋_GBK" w:eastAsia="方正仿宋_GBK" w:cs="方正仿宋_GBK"/>
                <w:kern w:val="0"/>
                <w:sz w:val="21"/>
                <w:szCs w:val="21"/>
                <w:lang w:val="en-US" w:eastAsia="zh-CN"/>
              </w:rPr>
              <w:t>正向指标</w:t>
            </w:r>
          </w:p>
        </w:tc>
      </w:tr>
    </w:tbl>
    <w:p>
      <w:pPr>
        <w:keepNext w:val="0"/>
        <w:keepLines w:val="0"/>
        <w:pageBreakBefore w:val="0"/>
        <w:widowControl/>
        <w:kinsoku/>
        <w:wordWrap/>
        <w:overflowPunct/>
        <w:topLinePunct w:val="0"/>
        <w:autoSpaceDE/>
        <w:autoSpaceDN/>
        <w:bidi w:val="0"/>
        <w:adjustRightInd/>
        <w:snapToGrid w:val="0"/>
        <w:spacing w:line="240" w:lineRule="exact"/>
        <w:jc w:val="left"/>
        <w:rPr>
          <w:rFonts w:eastAsia="方正仿宋_GBK"/>
          <w:kern w:val="0"/>
          <w:sz w:val="15"/>
          <w:szCs w:val="15"/>
        </w:rPr>
        <w:sectPr>
          <w:pgSz w:w="16840" w:h="11907" w:orient="landscape"/>
          <w:pgMar w:top="1134" w:right="1134" w:bottom="1134" w:left="1134" w:header="851" w:footer="851" w:gutter="0"/>
          <w:cols w:space="425"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sz w:val="28"/>
        <w:szCs w:val="28"/>
      </w:rPr>
      <w:t>一</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25</w:t>
    </w:r>
    <w:r>
      <w:rPr>
        <w:sz w:val="28"/>
        <w:szCs w:val="28"/>
      </w:rPr>
      <w:fldChar w:fldCharType="end"/>
    </w:r>
    <w:r>
      <w:rPr>
        <w:sz w:val="28"/>
        <w:szCs w:val="28"/>
      </w:rPr>
      <w:t>一</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D1D0F"/>
    <w:rsid w:val="022516DA"/>
    <w:rsid w:val="023572F7"/>
    <w:rsid w:val="02FD1D0F"/>
    <w:rsid w:val="0AC819C3"/>
    <w:rsid w:val="15691EF7"/>
    <w:rsid w:val="1663611E"/>
    <w:rsid w:val="1DF14A65"/>
    <w:rsid w:val="221136F1"/>
    <w:rsid w:val="222D1602"/>
    <w:rsid w:val="27497765"/>
    <w:rsid w:val="333E5DCC"/>
    <w:rsid w:val="36D30D7B"/>
    <w:rsid w:val="42485A4F"/>
    <w:rsid w:val="4541717F"/>
    <w:rsid w:val="4BD520D9"/>
    <w:rsid w:val="53F55CFA"/>
    <w:rsid w:val="54F45149"/>
    <w:rsid w:val="57F07DB8"/>
    <w:rsid w:val="59A12534"/>
    <w:rsid w:val="5BBD4624"/>
    <w:rsid w:val="5C715CD7"/>
    <w:rsid w:val="67F516C3"/>
    <w:rsid w:val="75E936E4"/>
    <w:rsid w:val="76671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2022-02-10T07:56:00Z</dcterms:created>
  <dc:creator>Administrator</dc:creator>
  <cp:lastModifiedBy>Administrator</cp:lastModifiedBy>
  <dcterms:modified xsi:type="dcterms:W3CDTF">2022-02-11T02:10:27Z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AF5478202E6C4E7CBEAD6AE102BFCC9B</vt:lpwstr>
  </property>
</Properties>
</file>