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D646B" w14:textId="07491960" w:rsidR="00A851D9" w:rsidRPr="004F3118" w:rsidRDefault="004F3118" w:rsidP="00272D37">
      <w:pPr>
        <w:spacing w:line="500" w:lineRule="exact"/>
        <w:rPr>
          <w:rFonts w:ascii="方正仿宋_GBK" w:eastAsia="方正仿宋_GBK" w:hAnsi="Times New Roman" w:cs="Times New Roman" w:hint="eastAsia"/>
          <w:sz w:val="32"/>
          <w:szCs w:val="32"/>
        </w:rPr>
      </w:pPr>
      <w:r w:rsidRPr="004F3118">
        <w:rPr>
          <w:rFonts w:ascii="方正仿宋_GBK" w:eastAsia="方正仿宋_GBK" w:hint="eastAsia"/>
          <w:sz w:val="32"/>
          <w:szCs w:val="32"/>
        </w:rPr>
        <w:t>附件</w:t>
      </w:r>
      <w:r>
        <w:rPr>
          <w:rFonts w:ascii="方正仿宋_GBK" w:eastAsia="方正仿宋_GBK" w:hint="eastAsia"/>
          <w:sz w:val="32"/>
          <w:szCs w:val="32"/>
        </w:rPr>
        <w:t>：</w:t>
      </w:r>
      <w:bookmarkStart w:id="0" w:name="_GoBack"/>
      <w:bookmarkEnd w:id="0"/>
    </w:p>
    <w:p w14:paraId="3B60DA18" w14:textId="77777777" w:rsidR="00F25FC8" w:rsidRDefault="00F25FC8" w:rsidP="00F25FC8">
      <w:pPr>
        <w:spacing w:line="560" w:lineRule="exact"/>
        <w:jc w:val="center"/>
        <w:rPr>
          <w:rFonts w:ascii="方正小标宋_GBK" w:eastAsia="方正小标宋_GBK"/>
          <w:sz w:val="44"/>
          <w:szCs w:val="44"/>
        </w:rPr>
      </w:pPr>
      <w:bookmarkStart w:id="1" w:name="_Toc465844956"/>
      <w:bookmarkStart w:id="2" w:name="_Toc340223142"/>
      <w:r>
        <w:rPr>
          <w:rFonts w:ascii="方正小标宋_GBK" w:eastAsia="方正小标宋_GBK" w:hint="eastAsia"/>
          <w:sz w:val="44"/>
          <w:szCs w:val="44"/>
        </w:rPr>
        <w:t>附件1</w:t>
      </w:r>
      <w:r w:rsidRPr="0038762C">
        <w:rPr>
          <w:rFonts w:ascii="方正小标宋_GBK" w:eastAsia="方正小标宋_GBK" w:hint="eastAsia"/>
          <w:sz w:val="44"/>
          <w:szCs w:val="44"/>
        </w:rPr>
        <w:t xml:space="preserve">  询价技术需求</w:t>
      </w:r>
    </w:p>
    <w:p w14:paraId="0D9BA250" w14:textId="77777777" w:rsidR="00F25FC8" w:rsidRPr="00892E41" w:rsidRDefault="00F25FC8" w:rsidP="00F25FC8">
      <w:pPr>
        <w:pStyle w:val="ab"/>
        <w:jc w:val="center"/>
        <w:rPr>
          <w:lang w:val="en-US" w:eastAsia="zh-CN"/>
        </w:rPr>
      </w:pPr>
    </w:p>
    <w:p w14:paraId="26AE9781" w14:textId="77777777" w:rsidR="00F25FC8" w:rsidRPr="0038762C" w:rsidRDefault="00F25FC8" w:rsidP="00F25FC8">
      <w:pPr>
        <w:widowControl/>
        <w:snapToGrid w:val="0"/>
        <w:spacing w:line="560" w:lineRule="exact"/>
        <w:ind w:firstLineChars="200" w:firstLine="640"/>
        <w:jc w:val="left"/>
        <w:rPr>
          <w:rFonts w:ascii="方正黑体_GBK" w:eastAsia="方正黑体_GBK" w:hAnsi="宋体" w:cs="宋体"/>
          <w:bCs/>
          <w:sz w:val="32"/>
          <w:szCs w:val="32"/>
        </w:rPr>
      </w:pPr>
      <w:bookmarkStart w:id="3" w:name="_Toc113452252"/>
      <w:bookmarkStart w:id="4" w:name="_Toc2119"/>
      <w:bookmarkStart w:id="5" w:name="_Toc10723"/>
      <w:bookmarkStart w:id="6" w:name="_Toc11439"/>
      <w:bookmarkStart w:id="7" w:name="_Toc65660340"/>
      <w:r w:rsidRPr="0038762C">
        <w:rPr>
          <w:rFonts w:ascii="方正黑体_GBK" w:eastAsia="方正黑体_GBK" w:hAnsi="宋体" w:cs="宋体" w:hint="eastAsia"/>
          <w:bCs/>
          <w:sz w:val="32"/>
          <w:szCs w:val="32"/>
        </w:rPr>
        <w:t>一、</w:t>
      </w:r>
      <w:bookmarkEnd w:id="1"/>
      <w:bookmarkEnd w:id="2"/>
      <w:bookmarkEnd w:id="3"/>
      <w:bookmarkEnd w:id="4"/>
      <w:bookmarkEnd w:id="5"/>
      <w:bookmarkEnd w:id="6"/>
      <w:bookmarkEnd w:id="7"/>
      <w:r w:rsidRPr="0038762C">
        <w:rPr>
          <w:rFonts w:ascii="方正黑体_GBK" w:eastAsia="方正黑体_GBK" w:hAnsi="宋体" w:cs="宋体" w:hint="eastAsia"/>
          <w:bCs/>
          <w:sz w:val="32"/>
          <w:szCs w:val="32"/>
        </w:rPr>
        <w:t>采购项目淸漂保洁范围及面积</w:t>
      </w:r>
    </w:p>
    <w:p w14:paraId="12F6EB6F" w14:textId="77777777" w:rsidR="00F25FC8" w:rsidRPr="0014482C" w:rsidRDefault="00F25FC8" w:rsidP="00F25FC8">
      <w:pPr>
        <w:pStyle w:val="2"/>
        <w:spacing w:line="560" w:lineRule="exact"/>
        <w:ind w:firstLineChars="200" w:firstLine="643"/>
        <w:rPr>
          <w:rFonts w:ascii="方正仿宋_GBK" w:eastAsia="方正仿宋_GBK"/>
          <w:sz w:val="32"/>
          <w:szCs w:val="32"/>
        </w:rPr>
      </w:pPr>
      <w:r w:rsidRPr="0014482C">
        <w:rPr>
          <w:rFonts w:ascii="方正仿宋_GBK" w:eastAsia="方正仿宋_GBK" w:hint="eastAsia"/>
          <w:b/>
          <w:bCs/>
          <w:sz w:val="32"/>
          <w:szCs w:val="32"/>
        </w:rPr>
        <w:t>1.白沙河</w:t>
      </w:r>
      <w:r w:rsidRPr="0014482C">
        <w:rPr>
          <w:rFonts w:ascii="方正仿宋_GBK" w:eastAsia="方正仿宋_GBK" w:hint="eastAsia"/>
          <w:sz w:val="32"/>
          <w:szCs w:val="32"/>
        </w:rPr>
        <w:t>白沙井至机场、文</w:t>
      </w:r>
      <w:proofErr w:type="gramStart"/>
      <w:r w:rsidRPr="0014482C">
        <w:rPr>
          <w:rFonts w:ascii="方正仿宋_GBK" w:eastAsia="方正仿宋_GBK" w:hint="eastAsia"/>
          <w:sz w:val="32"/>
          <w:szCs w:val="32"/>
        </w:rPr>
        <w:t>峰路气矿</w:t>
      </w:r>
      <w:proofErr w:type="gramEnd"/>
      <w:r w:rsidRPr="0014482C">
        <w:rPr>
          <w:rFonts w:ascii="方正仿宋_GBK" w:eastAsia="方正仿宋_GBK" w:hint="eastAsia"/>
          <w:sz w:val="32"/>
          <w:szCs w:val="32"/>
        </w:rPr>
        <w:t>家属</w:t>
      </w:r>
      <w:proofErr w:type="gramStart"/>
      <w:r w:rsidRPr="0014482C">
        <w:rPr>
          <w:rFonts w:ascii="方正仿宋_GBK" w:eastAsia="方正仿宋_GBK" w:hint="eastAsia"/>
          <w:sz w:val="32"/>
          <w:szCs w:val="32"/>
        </w:rPr>
        <w:t>院外至土城门</w:t>
      </w:r>
      <w:proofErr w:type="gramEnd"/>
      <w:r w:rsidRPr="0014482C">
        <w:rPr>
          <w:rFonts w:ascii="方正仿宋_GBK" w:eastAsia="方正仿宋_GBK" w:hint="eastAsia"/>
          <w:sz w:val="32"/>
          <w:szCs w:val="32"/>
        </w:rPr>
        <w:t>全长3686.6m，面积约25535.92㎡。</w:t>
      </w:r>
    </w:p>
    <w:p w14:paraId="25B2C450" w14:textId="77777777" w:rsidR="00F25FC8" w:rsidRPr="0014482C" w:rsidRDefault="00F25FC8" w:rsidP="00F25FC8">
      <w:pPr>
        <w:pStyle w:val="2"/>
        <w:spacing w:line="560" w:lineRule="exact"/>
        <w:ind w:firstLineChars="200" w:firstLine="643"/>
        <w:rPr>
          <w:rFonts w:ascii="方正仿宋_GBK" w:eastAsia="方正仿宋_GBK"/>
          <w:sz w:val="32"/>
          <w:szCs w:val="32"/>
        </w:rPr>
      </w:pPr>
      <w:r w:rsidRPr="0014482C">
        <w:rPr>
          <w:rFonts w:ascii="方正仿宋_GBK" w:eastAsia="方正仿宋_GBK" w:hint="eastAsia"/>
          <w:b/>
          <w:bCs/>
          <w:sz w:val="32"/>
          <w:szCs w:val="32"/>
        </w:rPr>
        <w:t>2.小沙河</w:t>
      </w:r>
      <w:r w:rsidRPr="0014482C">
        <w:rPr>
          <w:rFonts w:ascii="方正仿宋_GBK" w:eastAsia="方正仿宋_GBK" w:hint="eastAsia"/>
          <w:sz w:val="32"/>
          <w:szCs w:val="32"/>
        </w:rPr>
        <w:t>羊儿桥至机场环线桥全长2256 m，面积约27721.6㎡。</w:t>
      </w:r>
    </w:p>
    <w:p w14:paraId="5621F35F" w14:textId="77777777" w:rsidR="00F25FC8" w:rsidRPr="0014482C" w:rsidRDefault="00F25FC8" w:rsidP="00F25FC8">
      <w:pPr>
        <w:pStyle w:val="2"/>
        <w:spacing w:line="560" w:lineRule="exact"/>
        <w:ind w:firstLineChars="200" w:firstLine="643"/>
        <w:rPr>
          <w:rFonts w:ascii="方正仿宋_GBK" w:eastAsia="方正仿宋_GBK"/>
          <w:sz w:val="32"/>
          <w:szCs w:val="32"/>
        </w:rPr>
      </w:pPr>
      <w:r w:rsidRPr="0014482C">
        <w:rPr>
          <w:rFonts w:ascii="方正仿宋_GBK" w:eastAsia="方正仿宋_GBK" w:hint="eastAsia"/>
          <w:b/>
          <w:bCs/>
          <w:sz w:val="32"/>
          <w:szCs w:val="32"/>
        </w:rPr>
        <w:t>3.大河</w:t>
      </w:r>
      <w:proofErr w:type="gramStart"/>
      <w:r w:rsidRPr="0014482C">
        <w:rPr>
          <w:rFonts w:ascii="方正仿宋_GBK" w:eastAsia="方正仿宋_GBK" w:hint="eastAsia"/>
          <w:b/>
          <w:bCs/>
          <w:sz w:val="32"/>
          <w:szCs w:val="32"/>
        </w:rPr>
        <w:t>河</w:t>
      </w:r>
      <w:proofErr w:type="gramEnd"/>
      <w:r w:rsidRPr="0014482C">
        <w:rPr>
          <w:rFonts w:ascii="方正仿宋_GBK" w:eastAsia="方正仿宋_GBK" w:hint="eastAsia"/>
          <w:sz w:val="32"/>
          <w:szCs w:val="32"/>
        </w:rPr>
        <w:t>大河坝水库大坝下至兴隆街桥下100 m处，全长3037.8 m，面积约32116.9㎡。</w:t>
      </w:r>
    </w:p>
    <w:p w14:paraId="6F827A32" w14:textId="77777777" w:rsidR="00F25FC8" w:rsidRPr="0014482C" w:rsidRDefault="00F25FC8" w:rsidP="00F25FC8">
      <w:pPr>
        <w:pStyle w:val="2"/>
        <w:spacing w:line="560" w:lineRule="exact"/>
        <w:ind w:firstLineChars="200" w:firstLine="643"/>
        <w:rPr>
          <w:rFonts w:ascii="方正仿宋_GBK" w:eastAsia="方正仿宋_GBK"/>
          <w:sz w:val="32"/>
          <w:szCs w:val="32"/>
        </w:rPr>
      </w:pPr>
      <w:r w:rsidRPr="0014482C">
        <w:rPr>
          <w:rFonts w:ascii="方正仿宋_GBK" w:eastAsia="方正仿宋_GBK" w:hint="eastAsia"/>
          <w:b/>
          <w:bCs/>
          <w:sz w:val="32"/>
          <w:szCs w:val="32"/>
        </w:rPr>
        <w:t>4.毛家河</w:t>
      </w:r>
      <w:r w:rsidRPr="0014482C">
        <w:rPr>
          <w:rFonts w:ascii="方正仿宋_GBK" w:eastAsia="方正仿宋_GBK" w:hint="eastAsia"/>
          <w:sz w:val="32"/>
          <w:szCs w:val="32"/>
        </w:rPr>
        <w:t>原机场北门入口至机场环线桥全长1850m，面积约4625㎡。</w:t>
      </w:r>
    </w:p>
    <w:p w14:paraId="7B96C593" w14:textId="77777777" w:rsidR="00F25FC8" w:rsidRPr="0038762C" w:rsidRDefault="00F25FC8" w:rsidP="00F25FC8">
      <w:pPr>
        <w:widowControl/>
        <w:snapToGrid w:val="0"/>
        <w:spacing w:line="560" w:lineRule="exact"/>
        <w:ind w:firstLineChars="200" w:firstLine="640"/>
        <w:jc w:val="left"/>
        <w:rPr>
          <w:rFonts w:ascii="方正黑体_GBK" w:eastAsia="方正黑体_GBK" w:hAnsi="宋体" w:cs="宋体"/>
          <w:bCs/>
          <w:sz w:val="32"/>
          <w:szCs w:val="32"/>
        </w:rPr>
      </w:pPr>
      <w:r w:rsidRPr="0038762C">
        <w:rPr>
          <w:rFonts w:ascii="方正黑体_GBK" w:eastAsia="方正黑体_GBK" w:hAnsi="宋体" w:cs="宋体" w:hint="eastAsia"/>
          <w:bCs/>
          <w:sz w:val="32"/>
          <w:szCs w:val="32"/>
        </w:rPr>
        <w:t>二、工作内容及质量要求</w:t>
      </w:r>
    </w:p>
    <w:p w14:paraId="62268A84" w14:textId="77777777" w:rsidR="00F25FC8" w:rsidRPr="0038762C" w:rsidRDefault="00F25FC8" w:rsidP="00F25FC8">
      <w:pPr>
        <w:spacing w:line="560" w:lineRule="exact"/>
        <w:ind w:firstLineChars="200" w:firstLine="640"/>
        <w:rPr>
          <w:rFonts w:ascii="方正仿宋_GBK" w:eastAsia="方正仿宋_GBK"/>
          <w:sz w:val="32"/>
          <w:szCs w:val="32"/>
        </w:rPr>
      </w:pPr>
      <w:r w:rsidRPr="0038762C">
        <w:rPr>
          <w:rFonts w:ascii="方正仿宋_GBK" w:eastAsia="方正仿宋_GBK" w:hint="eastAsia"/>
          <w:sz w:val="32"/>
          <w:szCs w:val="32"/>
        </w:rPr>
        <w:t>每天安排专人对河道进行巡查保洁。清理河道、河坎及</w:t>
      </w:r>
      <w:proofErr w:type="gramStart"/>
      <w:r w:rsidRPr="0038762C">
        <w:rPr>
          <w:rFonts w:ascii="方正仿宋_GBK" w:eastAsia="方正仿宋_GBK" w:hint="eastAsia"/>
          <w:sz w:val="32"/>
          <w:szCs w:val="32"/>
        </w:rPr>
        <w:t>消落带</w:t>
      </w:r>
      <w:proofErr w:type="gramEnd"/>
      <w:r w:rsidRPr="0038762C">
        <w:rPr>
          <w:rFonts w:ascii="方正仿宋_GBK" w:eastAsia="方正仿宋_GBK" w:hint="eastAsia"/>
          <w:sz w:val="32"/>
          <w:szCs w:val="32"/>
        </w:rPr>
        <w:t>的漂浮物、垃圾。将清理上岸的漂浮物、垃圾自行外运规范处理。</w:t>
      </w:r>
    </w:p>
    <w:p w14:paraId="7B9CDC5E" w14:textId="77777777" w:rsidR="00F25FC8" w:rsidRPr="0038762C" w:rsidRDefault="00F25FC8" w:rsidP="00F25FC8">
      <w:pPr>
        <w:widowControl/>
        <w:snapToGrid w:val="0"/>
        <w:spacing w:line="560" w:lineRule="exact"/>
        <w:ind w:firstLineChars="200" w:firstLine="640"/>
        <w:jc w:val="left"/>
        <w:rPr>
          <w:rFonts w:ascii="方正黑体_GBK" w:eastAsia="方正黑体_GBK" w:hAnsi="宋体" w:cs="宋体"/>
          <w:bCs/>
          <w:sz w:val="32"/>
          <w:szCs w:val="32"/>
        </w:rPr>
      </w:pPr>
      <w:r w:rsidRPr="0038762C">
        <w:rPr>
          <w:rFonts w:ascii="方正黑体_GBK" w:eastAsia="方正黑体_GBK" w:hAnsi="宋体" w:cs="宋体" w:hint="eastAsia"/>
          <w:bCs/>
          <w:sz w:val="32"/>
          <w:szCs w:val="32"/>
        </w:rPr>
        <w:t>三、考核制度和评分办法</w:t>
      </w:r>
    </w:p>
    <w:p w14:paraId="4BBEEA00" w14:textId="77777777" w:rsidR="00F25FC8" w:rsidRPr="0014482C" w:rsidRDefault="00F25FC8" w:rsidP="00F25FC8">
      <w:pPr>
        <w:spacing w:line="560" w:lineRule="exact"/>
        <w:ind w:firstLineChars="200" w:firstLine="640"/>
        <w:rPr>
          <w:rFonts w:ascii="方正仿宋_GBK" w:eastAsia="方正仿宋_GBK"/>
          <w:sz w:val="32"/>
          <w:szCs w:val="32"/>
        </w:rPr>
      </w:pPr>
      <w:r w:rsidRPr="0014482C">
        <w:rPr>
          <w:rFonts w:ascii="方正仿宋_GBK" w:eastAsia="方正仿宋_GBK" w:hint="eastAsia"/>
          <w:sz w:val="32"/>
          <w:szCs w:val="32"/>
        </w:rPr>
        <w:t>区环卫所巡查考核人员应严格按照</w:t>
      </w:r>
      <w:proofErr w:type="gramStart"/>
      <w:r w:rsidRPr="0014482C">
        <w:rPr>
          <w:rFonts w:ascii="方正仿宋_GBK" w:eastAsia="方正仿宋_GBK" w:hint="eastAsia"/>
          <w:sz w:val="32"/>
          <w:szCs w:val="32"/>
        </w:rPr>
        <w:t>本考核</w:t>
      </w:r>
      <w:proofErr w:type="gramEnd"/>
      <w:r w:rsidRPr="0014482C">
        <w:rPr>
          <w:rFonts w:ascii="方正仿宋_GBK" w:eastAsia="方正仿宋_GBK" w:hint="eastAsia"/>
          <w:sz w:val="32"/>
          <w:szCs w:val="32"/>
        </w:rPr>
        <w:t>制度和评分办法进行量化评分，实事求是，客观公正评价，严禁徇私舞弊，严禁打人情分，严禁吃拿卡要。</w:t>
      </w:r>
    </w:p>
    <w:p w14:paraId="7623D28C" w14:textId="77777777" w:rsidR="00F25FC8" w:rsidRPr="0014482C" w:rsidRDefault="00F25FC8" w:rsidP="00F25FC8">
      <w:pPr>
        <w:spacing w:line="560" w:lineRule="exact"/>
        <w:ind w:firstLineChars="200" w:firstLine="640"/>
        <w:rPr>
          <w:rFonts w:ascii="方正仿宋_GBK" w:eastAsia="方正仿宋_GBK"/>
          <w:sz w:val="32"/>
          <w:szCs w:val="32"/>
        </w:rPr>
      </w:pPr>
      <w:r w:rsidRPr="0014482C">
        <w:rPr>
          <w:rFonts w:ascii="方正仿宋_GBK" w:eastAsia="方正仿宋_GBK" w:hint="eastAsia"/>
          <w:sz w:val="32"/>
          <w:szCs w:val="32"/>
        </w:rPr>
        <w:t>1．巡查考核人员必须2人及以上采取不定时检查制。以照相或摄像等方式记录扣分情况，并如实填写考核评分表，附佐证照片。</w:t>
      </w:r>
    </w:p>
    <w:p w14:paraId="575128D0" w14:textId="77777777" w:rsidR="00F25FC8" w:rsidRPr="0014482C" w:rsidRDefault="00F25FC8" w:rsidP="00F25FC8">
      <w:pPr>
        <w:spacing w:line="560" w:lineRule="exact"/>
        <w:ind w:firstLineChars="200" w:firstLine="640"/>
        <w:rPr>
          <w:rFonts w:ascii="方正仿宋_GBK" w:eastAsia="方正仿宋_GBK"/>
          <w:sz w:val="32"/>
          <w:szCs w:val="32"/>
        </w:rPr>
      </w:pPr>
      <w:r w:rsidRPr="0014482C">
        <w:rPr>
          <w:rFonts w:ascii="方正仿宋_GBK" w:eastAsia="方正仿宋_GBK" w:hint="eastAsia"/>
          <w:sz w:val="32"/>
          <w:szCs w:val="32"/>
        </w:rPr>
        <w:t>2．每条</w:t>
      </w:r>
      <w:proofErr w:type="gramStart"/>
      <w:r w:rsidRPr="0014482C">
        <w:rPr>
          <w:rFonts w:ascii="方正仿宋_GBK" w:eastAsia="方正仿宋_GBK" w:hint="eastAsia"/>
          <w:sz w:val="32"/>
          <w:szCs w:val="32"/>
        </w:rPr>
        <w:t>河每天</w:t>
      </w:r>
      <w:proofErr w:type="gramEnd"/>
      <w:r w:rsidRPr="0014482C">
        <w:rPr>
          <w:rFonts w:ascii="方正仿宋_GBK" w:eastAsia="方正仿宋_GBK" w:hint="eastAsia"/>
          <w:sz w:val="32"/>
          <w:szCs w:val="32"/>
        </w:rPr>
        <w:t>安排专人对河流进行清理保洁。在巡查中发现工人有缺勤的扣2分／次。</w:t>
      </w:r>
    </w:p>
    <w:p w14:paraId="5F979963" w14:textId="77777777" w:rsidR="00F25FC8" w:rsidRPr="0014482C" w:rsidRDefault="00F25FC8" w:rsidP="00F25FC8">
      <w:pPr>
        <w:spacing w:line="560" w:lineRule="exact"/>
        <w:ind w:firstLineChars="200" w:firstLine="640"/>
        <w:rPr>
          <w:rFonts w:ascii="方正仿宋_GBK" w:eastAsia="方正仿宋_GBK"/>
          <w:sz w:val="32"/>
          <w:szCs w:val="32"/>
        </w:rPr>
      </w:pPr>
      <w:r w:rsidRPr="0014482C">
        <w:rPr>
          <w:rFonts w:ascii="方正仿宋_GBK" w:eastAsia="方正仿宋_GBK" w:hint="eastAsia"/>
          <w:sz w:val="32"/>
          <w:szCs w:val="32"/>
        </w:rPr>
        <w:t>3．出勤的工人必须穿工作服、救生服、佩戴安全头盔，不穿工作服、救生服、戴安全帽的扣2分／次</w:t>
      </w:r>
      <w:r w:rsidRPr="0014482C">
        <w:rPr>
          <w:rFonts w:ascii="宋体" w:hAnsi="宋体" w:cs="宋体" w:hint="eastAsia"/>
          <w:sz w:val="32"/>
          <w:szCs w:val="32"/>
        </w:rPr>
        <w:t>•</w:t>
      </w:r>
      <w:r w:rsidRPr="0014482C">
        <w:rPr>
          <w:rFonts w:ascii="方正仿宋_GBK" w:eastAsia="方正仿宋_GBK" w:hAnsi="方正仿宋_GBK" w:cs="方正仿宋_GBK" w:hint="eastAsia"/>
          <w:sz w:val="32"/>
          <w:szCs w:val="32"/>
        </w:rPr>
        <w:t>人。</w:t>
      </w:r>
    </w:p>
    <w:p w14:paraId="55E46566" w14:textId="77777777" w:rsidR="00F25FC8" w:rsidRPr="0014482C" w:rsidRDefault="00F25FC8" w:rsidP="00F25FC8">
      <w:pPr>
        <w:spacing w:line="560" w:lineRule="exact"/>
        <w:ind w:firstLineChars="200" w:firstLine="640"/>
        <w:rPr>
          <w:rFonts w:ascii="方正仿宋_GBK" w:eastAsia="方正仿宋_GBK"/>
          <w:sz w:val="32"/>
          <w:szCs w:val="32"/>
        </w:rPr>
      </w:pPr>
      <w:r w:rsidRPr="0014482C">
        <w:rPr>
          <w:rFonts w:ascii="方正仿宋_GBK" w:eastAsia="方正仿宋_GBK" w:hint="eastAsia"/>
          <w:sz w:val="32"/>
          <w:szCs w:val="32"/>
        </w:rPr>
        <w:t>4．河道及</w:t>
      </w:r>
      <w:proofErr w:type="gramStart"/>
      <w:r w:rsidRPr="0014482C">
        <w:rPr>
          <w:rFonts w:ascii="方正仿宋_GBK" w:eastAsia="方正仿宋_GBK" w:hint="eastAsia"/>
          <w:sz w:val="32"/>
          <w:szCs w:val="32"/>
        </w:rPr>
        <w:t>消落带</w:t>
      </w:r>
      <w:proofErr w:type="gramEnd"/>
      <w:r w:rsidRPr="0014482C">
        <w:rPr>
          <w:rFonts w:ascii="方正仿宋_GBK" w:eastAsia="方正仿宋_GBK" w:hint="eastAsia"/>
          <w:sz w:val="32"/>
          <w:szCs w:val="32"/>
        </w:rPr>
        <w:t>无漂浮物、垃圾，发现一处扣1分。</w:t>
      </w:r>
    </w:p>
    <w:p w14:paraId="3612CC41" w14:textId="77777777" w:rsidR="00F25FC8" w:rsidRPr="0014482C" w:rsidRDefault="00F25FC8" w:rsidP="00F25FC8">
      <w:pPr>
        <w:spacing w:line="560" w:lineRule="exact"/>
        <w:ind w:firstLineChars="200" w:firstLine="640"/>
        <w:rPr>
          <w:rFonts w:ascii="方正仿宋_GBK" w:eastAsia="方正仿宋_GBK"/>
          <w:sz w:val="32"/>
          <w:szCs w:val="32"/>
        </w:rPr>
      </w:pPr>
      <w:r w:rsidRPr="0014482C">
        <w:rPr>
          <w:rFonts w:ascii="方正仿宋_GBK" w:eastAsia="方正仿宋_GBK" w:hint="eastAsia"/>
          <w:sz w:val="32"/>
          <w:szCs w:val="32"/>
        </w:rPr>
        <w:lastRenderedPageBreak/>
        <w:t>5．清理上岸的漂浮物、垃圾，即清即运，并进行无害化处理，不允许堆积，避免造成二次污染，凡发现一处扣3分。</w:t>
      </w:r>
    </w:p>
    <w:p w14:paraId="0A32970F" w14:textId="77777777" w:rsidR="00F25FC8" w:rsidRPr="0014482C" w:rsidRDefault="00F25FC8" w:rsidP="00F25FC8">
      <w:pPr>
        <w:spacing w:line="560" w:lineRule="exact"/>
        <w:ind w:firstLineChars="200" w:firstLine="640"/>
        <w:rPr>
          <w:rFonts w:ascii="方正仿宋_GBK" w:eastAsia="方正仿宋_GBK"/>
          <w:sz w:val="32"/>
          <w:szCs w:val="32"/>
        </w:rPr>
      </w:pPr>
      <w:r w:rsidRPr="0014482C">
        <w:rPr>
          <w:rFonts w:ascii="方正仿宋_GBK" w:eastAsia="方正仿宋_GBK" w:hint="eastAsia"/>
          <w:sz w:val="32"/>
          <w:szCs w:val="32"/>
        </w:rPr>
        <w:t>6．服从主管部门工作安排，健全突发事件应急预案，积极完成各项突击性任务。不服从主管部门工作安排，未保质保量完成工作任务，扣5分／次，由于应急措施不力，造成不良影响的，扣10分／次。</w:t>
      </w:r>
    </w:p>
    <w:p w14:paraId="51D9CBD4" w14:textId="77777777" w:rsidR="00F25FC8" w:rsidRPr="0014482C" w:rsidRDefault="00F25FC8" w:rsidP="00F25FC8">
      <w:pPr>
        <w:spacing w:line="560" w:lineRule="exact"/>
        <w:ind w:firstLineChars="200" w:firstLine="640"/>
        <w:rPr>
          <w:rFonts w:ascii="方正仿宋_GBK" w:eastAsia="方正仿宋_GBK"/>
          <w:sz w:val="32"/>
          <w:szCs w:val="32"/>
        </w:rPr>
      </w:pPr>
      <w:r w:rsidRPr="0014482C">
        <w:rPr>
          <w:rFonts w:ascii="方正仿宋_GBK" w:eastAsia="方正仿宋_GBK" w:hint="eastAsia"/>
          <w:sz w:val="32"/>
          <w:szCs w:val="32"/>
        </w:rPr>
        <w:t>7．在接受上级检查及随机抽查中，区城管局检查发现问题按2倍扣分，区领导检查发现问题按3倍扣分，市级及以上部门领导检查发现问题按4倍扣分。</w:t>
      </w:r>
    </w:p>
    <w:p w14:paraId="2B6D5264" w14:textId="77777777" w:rsidR="00F25FC8" w:rsidRPr="0014482C" w:rsidRDefault="00F25FC8" w:rsidP="00F25FC8">
      <w:pPr>
        <w:spacing w:line="560" w:lineRule="exact"/>
        <w:ind w:firstLineChars="200" w:firstLine="640"/>
        <w:rPr>
          <w:rFonts w:ascii="方正仿宋_GBK" w:eastAsia="方正仿宋_GBK"/>
          <w:sz w:val="32"/>
          <w:szCs w:val="32"/>
        </w:rPr>
      </w:pPr>
      <w:r w:rsidRPr="0014482C">
        <w:rPr>
          <w:rFonts w:ascii="方正仿宋_GBK" w:eastAsia="方正仿宋_GBK" w:hint="eastAsia"/>
          <w:sz w:val="32"/>
          <w:szCs w:val="32"/>
        </w:rPr>
        <w:t>8．由于工作不到位，发生居民或单位投诉、媒体曝光经查属实的，居民或单位投诉扣2分／次，被媒体曝光，扣10分／次。被投诉或曝光后未及时整改或拒不整改的，区环卫所直接组织人员先行整改，整改费用在承包经费中扣除，再扣减服务价款5000元，区环卫所有权提前解除合同。</w:t>
      </w:r>
    </w:p>
    <w:p w14:paraId="1BFEA005" w14:textId="4AA44B01" w:rsidR="00F25FC8" w:rsidRPr="0014482C" w:rsidRDefault="00F25FC8" w:rsidP="00F25FC8">
      <w:pPr>
        <w:spacing w:line="560" w:lineRule="exact"/>
        <w:ind w:firstLineChars="200" w:firstLine="640"/>
        <w:rPr>
          <w:rFonts w:ascii="方正仿宋_GBK" w:eastAsia="方正仿宋_GBK"/>
          <w:sz w:val="32"/>
          <w:szCs w:val="32"/>
        </w:rPr>
      </w:pPr>
      <w:r w:rsidRPr="0014482C">
        <w:rPr>
          <w:rFonts w:ascii="方正仿宋_GBK" w:eastAsia="方正仿宋_GBK" w:hint="eastAsia"/>
          <w:sz w:val="32"/>
          <w:szCs w:val="32"/>
        </w:rPr>
        <w:t>9</w:t>
      </w:r>
      <w:r w:rsidR="00820694" w:rsidRPr="0014482C">
        <w:rPr>
          <w:rFonts w:ascii="方正仿宋_GBK" w:eastAsia="方正仿宋_GBK" w:hint="eastAsia"/>
          <w:sz w:val="32"/>
          <w:szCs w:val="32"/>
        </w:rPr>
        <w:t>．</w:t>
      </w:r>
      <w:r w:rsidRPr="0014482C">
        <w:rPr>
          <w:rFonts w:ascii="方正仿宋_GBK" w:eastAsia="方正仿宋_GBK" w:hint="eastAsia"/>
          <w:sz w:val="32"/>
          <w:szCs w:val="32"/>
        </w:rPr>
        <w:t>因作业公司未按劳动法保障工人合法权益发生工人集访，造成不良影响，扣减服务价款5000元。</w:t>
      </w:r>
    </w:p>
    <w:p w14:paraId="124DA38E" w14:textId="3AAF6298" w:rsidR="00F25FC8" w:rsidRPr="0014482C" w:rsidRDefault="00F25FC8" w:rsidP="00F25FC8">
      <w:pPr>
        <w:spacing w:line="560" w:lineRule="exact"/>
        <w:ind w:firstLineChars="200" w:firstLine="640"/>
        <w:rPr>
          <w:rFonts w:ascii="方正仿宋_GBK" w:eastAsia="方正仿宋_GBK"/>
          <w:sz w:val="32"/>
          <w:szCs w:val="32"/>
        </w:rPr>
      </w:pPr>
      <w:r w:rsidRPr="0014482C">
        <w:rPr>
          <w:rFonts w:ascii="方正仿宋_GBK" w:eastAsia="方正仿宋_GBK" w:hint="eastAsia"/>
          <w:sz w:val="32"/>
          <w:szCs w:val="32"/>
        </w:rPr>
        <w:t>10</w:t>
      </w:r>
      <w:r w:rsidR="00820694" w:rsidRPr="0014482C">
        <w:rPr>
          <w:rFonts w:ascii="方正仿宋_GBK" w:eastAsia="方正仿宋_GBK" w:hint="eastAsia"/>
          <w:sz w:val="32"/>
          <w:szCs w:val="32"/>
        </w:rPr>
        <w:t>．</w:t>
      </w:r>
      <w:r w:rsidRPr="0014482C">
        <w:rPr>
          <w:rFonts w:ascii="方正仿宋_GBK" w:eastAsia="方正仿宋_GBK" w:hint="eastAsia"/>
          <w:sz w:val="32"/>
          <w:szCs w:val="32"/>
        </w:rPr>
        <w:t>作业公司发生安全事故，扣减服务价款5000-50000元，区环卫所有权提前解除合同。</w:t>
      </w:r>
    </w:p>
    <w:p w14:paraId="478839DB" w14:textId="6D874508" w:rsidR="00F25FC8" w:rsidRPr="0014482C" w:rsidRDefault="00AA6B11" w:rsidP="00F25FC8">
      <w:pPr>
        <w:spacing w:line="560" w:lineRule="exact"/>
        <w:ind w:firstLineChars="200" w:firstLine="640"/>
        <w:rPr>
          <w:rFonts w:ascii="方正仿宋_GBK" w:eastAsia="方正仿宋_GBK"/>
          <w:sz w:val="32"/>
          <w:szCs w:val="32"/>
        </w:rPr>
      </w:pPr>
      <w:r>
        <w:rPr>
          <w:rFonts w:ascii="方正仿宋_GBK" w:eastAsia="方正仿宋_GBK"/>
          <w:sz w:val="32"/>
          <w:szCs w:val="32"/>
        </w:rPr>
        <w:t>11</w:t>
      </w:r>
      <w:r w:rsidR="00820694" w:rsidRPr="0014482C">
        <w:rPr>
          <w:rFonts w:ascii="方正仿宋_GBK" w:eastAsia="方正仿宋_GBK" w:hint="eastAsia"/>
          <w:sz w:val="32"/>
          <w:szCs w:val="32"/>
        </w:rPr>
        <w:t>．</w:t>
      </w:r>
      <w:r w:rsidR="00F25FC8" w:rsidRPr="0014482C">
        <w:rPr>
          <w:rFonts w:ascii="方正仿宋_GBK" w:eastAsia="方正仿宋_GBK" w:hint="eastAsia"/>
          <w:sz w:val="32"/>
          <w:szCs w:val="32"/>
        </w:rPr>
        <w:t>不按甲方要求作业，连续2个月考核得分90以下的，</w:t>
      </w:r>
      <w:proofErr w:type="gramStart"/>
      <w:r w:rsidR="00F25FC8" w:rsidRPr="0014482C">
        <w:rPr>
          <w:rFonts w:ascii="方正仿宋_GBK" w:eastAsia="方正仿宋_GBK" w:hint="eastAsia"/>
          <w:sz w:val="32"/>
          <w:szCs w:val="32"/>
        </w:rPr>
        <w:t>扣除屡约保证金</w:t>
      </w:r>
      <w:proofErr w:type="gramEnd"/>
      <w:r w:rsidR="00F25FC8" w:rsidRPr="0014482C">
        <w:rPr>
          <w:rFonts w:ascii="方正仿宋_GBK" w:eastAsia="方正仿宋_GBK" w:hint="eastAsia"/>
          <w:sz w:val="32"/>
          <w:szCs w:val="32"/>
        </w:rPr>
        <w:t>，甲方有权立即终止合同。</w:t>
      </w:r>
    </w:p>
    <w:p w14:paraId="50205409" w14:textId="42AD0135" w:rsidR="00F25FC8" w:rsidRPr="0014482C" w:rsidRDefault="00AA6B11" w:rsidP="00F25FC8">
      <w:pPr>
        <w:spacing w:line="560" w:lineRule="exact"/>
        <w:ind w:firstLineChars="200" w:firstLine="640"/>
        <w:rPr>
          <w:rFonts w:ascii="方正仿宋_GBK" w:eastAsia="方正仿宋_GBK" w:hAnsi="宋体" w:cs="宋体"/>
          <w:b/>
          <w:sz w:val="32"/>
          <w:szCs w:val="32"/>
        </w:rPr>
      </w:pPr>
      <w:r>
        <w:rPr>
          <w:rFonts w:ascii="方正仿宋_GBK" w:eastAsia="方正仿宋_GBK"/>
          <w:sz w:val="32"/>
          <w:szCs w:val="32"/>
        </w:rPr>
        <w:t>12</w:t>
      </w:r>
      <w:r w:rsidR="00820694" w:rsidRPr="0014482C">
        <w:rPr>
          <w:rFonts w:ascii="方正仿宋_GBK" w:eastAsia="方正仿宋_GBK" w:hint="eastAsia"/>
          <w:sz w:val="32"/>
          <w:szCs w:val="32"/>
        </w:rPr>
        <w:t>．</w:t>
      </w:r>
      <w:r w:rsidR="00F25FC8" w:rsidRPr="0014482C">
        <w:rPr>
          <w:rFonts w:ascii="方正仿宋_GBK" w:eastAsia="方正仿宋_GBK" w:hint="eastAsia"/>
          <w:sz w:val="32"/>
          <w:szCs w:val="32"/>
        </w:rPr>
        <w:t>日考核总分为100分，日考核得分值=100分－日考核累计扣分值；月考核得分=100分－（日考核累计扣分值÷考核天数）；季度核得分=每季度月考核平均值。</w:t>
      </w:r>
    </w:p>
    <w:p w14:paraId="0344B012" w14:textId="77777777" w:rsidR="00F25FC8" w:rsidRDefault="00F25FC8" w:rsidP="00F25FC8">
      <w:pPr>
        <w:widowControl/>
        <w:snapToGrid w:val="0"/>
        <w:spacing w:line="560" w:lineRule="exact"/>
        <w:ind w:firstLineChars="200" w:firstLine="643"/>
        <w:jc w:val="left"/>
        <w:rPr>
          <w:rFonts w:ascii="方正仿宋_GBK" w:eastAsia="方正仿宋_GBK" w:hAnsi="宋体" w:cs="宋体"/>
          <w:b/>
          <w:sz w:val="32"/>
          <w:szCs w:val="32"/>
        </w:rPr>
      </w:pPr>
      <w:r w:rsidRPr="0038762C">
        <w:rPr>
          <w:rFonts w:ascii="方正仿宋_GBK" w:eastAsia="方正仿宋_GBK" w:hAnsi="宋体" w:cs="宋体" w:hint="eastAsia"/>
          <w:b/>
          <w:sz w:val="32"/>
          <w:szCs w:val="32"/>
        </w:rPr>
        <w:t>四、考核结果运用</w:t>
      </w:r>
    </w:p>
    <w:p w14:paraId="7D234AFF" w14:textId="77777777" w:rsidR="00F25FC8" w:rsidRDefault="00F25FC8" w:rsidP="00F25FC8">
      <w:pPr>
        <w:widowControl/>
        <w:snapToGrid w:val="0"/>
        <w:spacing w:line="560" w:lineRule="exact"/>
        <w:ind w:firstLineChars="200" w:firstLine="640"/>
        <w:jc w:val="left"/>
        <w:rPr>
          <w:rFonts w:ascii="方正仿宋_GBK" w:eastAsia="方正仿宋_GBK" w:hAnsi="宋体" w:cs="宋体"/>
          <w:b/>
          <w:sz w:val="32"/>
          <w:szCs w:val="32"/>
        </w:rPr>
      </w:pPr>
      <w:r w:rsidRPr="0038762C">
        <w:rPr>
          <w:rFonts w:ascii="方正仿宋_GBK" w:eastAsia="方正仿宋_GBK" w:hAnsi="宋体" w:hint="eastAsia"/>
          <w:sz w:val="32"/>
          <w:szCs w:val="32"/>
        </w:rPr>
        <w:t>1．日常考核扣分按300元/分扣款</w:t>
      </w:r>
    </w:p>
    <w:p w14:paraId="4E011C23" w14:textId="77777777" w:rsidR="00F25FC8" w:rsidRDefault="00F25FC8" w:rsidP="00F25FC8">
      <w:pPr>
        <w:widowControl/>
        <w:snapToGrid w:val="0"/>
        <w:spacing w:line="560" w:lineRule="exact"/>
        <w:ind w:firstLineChars="200" w:firstLine="640"/>
        <w:jc w:val="left"/>
        <w:rPr>
          <w:rFonts w:ascii="方正仿宋_GBK" w:eastAsia="方正仿宋_GBK" w:hAnsi="宋体" w:cs="宋体"/>
          <w:b/>
          <w:sz w:val="32"/>
          <w:szCs w:val="32"/>
        </w:rPr>
      </w:pPr>
      <w:r w:rsidRPr="0038762C">
        <w:rPr>
          <w:rFonts w:ascii="方正仿宋_GBK" w:eastAsia="方正仿宋_GBK" w:hAnsi="宋体" w:hint="eastAsia"/>
          <w:sz w:val="32"/>
          <w:szCs w:val="32"/>
        </w:rPr>
        <w:lastRenderedPageBreak/>
        <w:t>2．季度考核≥98分为优秀，服务价款在日常考核扣款后的100%结算。</w:t>
      </w:r>
    </w:p>
    <w:p w14:paraId="1BA15318" w14:textId="77777777" w:rsidR="00F25FC8" w:rsidRDefault="00F25FC8" w:rsidP="00F25FC8">
      <w:pPr>
        <w:widowControl/>
        <w:snapToGrid w:val="0"/>
        <w:spacing w:line="560" w:lineRule="exact"/>
        <w:ind w:firstLineChars="200" w:firstLine="640"/>
        <w:jc w:val="left"/>
        <w:rPr>
          <w:rFonts w:ascii="方正仿宋_GBK" w:eastAsia="方正仿宋_GBK" w:hAnsi="宋体" w:cs="宋体"/>
          <w:b/>
          <w:sz w:val="32"/>
          <w:szCs w:val="32"/>
        </w:rPr>
      </w:pPr>
      <w:r w:rsidRPr="0038762C">
        <w:rPr>
          <w:rFonts w:ascii="方正仿宋_GBK" w:eastAsia="方正仿宋_GBK" w:hAnsi="宋体" w:hint="eastAsia"/>
          <w:sz w:val="32"/>
          <w:szCs w:val="32"/>
        </w:rPr>
        <w:t>3．季度考核≥95分为好，服务价款在日常考核扣款后的95%结算。</w:t>
      </w:r>
    </w:p>
    <w:p w14:paraId="16FD742C" w14:textId="77777777" w:rsidR="00F25FC8" w:rsidRDefault="00F25FC8" w:rsidP="00F25FC8">
      <w:pPr>
        <w:widowControl/>
        <w:snapToGrid w:val="0"/>
        <w:spacing w:line="560" w:lineRule="exact"/>
        <w:ind w:firstLineChars="200" w:firstLine="640"/>
        <w:jc w:val="left"/>
        <w:rPr>
          <w:rFonts w:ascii="方正仿宋_GBK" w:eastAsia="方正仿宋_GBK" w:hAnsi="宋体" w:cs="宋体"/>
          <w:b/>
          <w:sz w:val="32"/>
          <w:szCs w:val="32"/>
        </w:rPr>
      </w:pPr>
      <w:r w:rsidRPr="0038762C">
        <w:rPr>
          <w:rFonts w:ascii="方正仿宋_GBK" w:eastAsia="方正仿宋_GBK" w:hAnsi="宋体" w:hint="eastAsia"/>
          <w:sz w:val="32"/>
          <w:szCs w:val="32"/>
        </w:rPr>
        <w:t>4．季度考核≥90分为良好，服务价款在日常考核扣款后的90%结算。</w:t>
      </w:r>
    </w:p>
    <w:p w14:paraId="145E7528" w14:textId="77777777" w:rsidR="00F25FC8" w:rsidRPr="0038762C" w:rsidRDefault="00F25FC8" w:rsidP="00F25FC8">
      <w:pPr>
        <w:widowControl/>
        <w:snapToGrid w:val="0"/>
        <w:spacing w:line="560" w:lineRule="exact"/>
        <w:ind w:firstLineChars="200" w:firstLine="640"/>
        <w:jc w:val="left"/>
        <w:rPr>
          <w:rFonts w:ascii="方正仿宋_GBK" w:eastAsia="方正仿宋_GBK" w:hAnsi="宋体" w:cs="宋体"/>
          <w:b/>
          <w:sz w:val="32"/>
          <w:szCs w:val="32"/>
        </w:rPr>
      </w:pPr>
      <w:r w:rsidRPr="0038762C">
        <w:rPr>
          <w:rFonts w:ascii="方正仿宋_GBK" w:eastAsia="方正仿宋_GBK" w:hAnsi="宋体" w:hint="eastAsia"/>
          <w:sz w:val="32"/>
          <w:szCs w:val="32"/>
        </w:rPr>
        <w:t>5．季度考核＜90的服务价款在日常考核扣款后的85%结算，并终止合同。</w:t>
      </w:r>
    </w:p>
    <w:p w14:paraId="06C149B7" w14:textId="77777777" w:rsidR="00F25FC8" w:rsidRPr="003A3DED" w:rsidRDefault="00F25FC8" w:rsidP="00F25FC8">
      <w:pPr>
        <w:spacing w:line="560" w:lineRule="exact"/>
        <w:jc w:val="left"/>
        <w:rPr>
          <w:rFonts w:ascii="方正仿宋_GBK" w:eastAsia="方正仿宋_GBK"/>
          <w:b/>
          <w:bCs/>
        </w:rPr>
      </w:pPr>
    </w:p>
    <w:p w14:paraId="40359E37" w14:textId="77777777" w:rsidR="00F25FC8" w:rsidRPr="003A3DED" w:rsidRDefault="00F25FC8" w:rsidP="00F25FC8">
      <w:pPr>
        <w:spacing w:line="560" w:lineRule="exact"/>
        <w:jc w:val="left"/>
        <w:rPr>
          <w:rFonts w:ascii="方正仿宋_GBK" w:eastAsia="方正仿宋_GBK"/>
          <w:b/>
          <w:bCs/>
        </w:rPr>
      </w:pPr>
    </w:p>
    <w:p w14:paraId="64036850" w14:textId="77777777" w:rsidR="00F25FC8" w:rsidRPr="003A3DED" w:rsidRDefault="00F25FC8" w:rsidP="00F25FC8">
      <w:pPr>
        <w:spacing w:line="560" w:lineRule="exact"/>
        <w:jc w:val="left"/>
        <w:rPr>
          <w:rFonts w:ascii="方正仿宋_GBK" w:eastAsia="方正仿宋_GBK"/>
          <w:b/>
          <w:bCs/>
        </w:rPr>
      </w:pPr>
    </w:p>
    <w:p w14:paraId="71C5B813" w14:textId="77777777" w:rsidR="00F25FC8" w:rsidRPr="003A3DED" w:rsidRDefault="00F25FC8" w:rsidP="00F25FC8">
      <w:pPr>
        <w:pStyle w:val="ab"/>
        <w:rPr>
          <w:rFonts w:ascii="方正仿宋_GBK" w:eastAsia="方正仿宋_GBK"/>
          <w:lang w:val="en-US" w:eastAsia="zh-CN"/>
        </w:rPr>
      </w:pPr>
    </w:p>
    <w:p w14:paraId="4933AA23" w14:textId="77777777" w:rsidR="00F25FC8" w:rsidRPr="003A3DED" w:rsidRDefault="00F25FC8" w:rsidP="00F25FC8">
      <w:pPr>
        <w:rPr>
          <w:rFonts w:ascii="方正仿宋_GBK" w:eastAsia="方正仿宋_GBK"/>
        </w:rPr>
      </w:pPr>
    </w:p>
    <w:p w14:paraId="5E12D6A8" w14:textId="77777777" w:rsidR="00F25FC8" w:rsidRPr="003A3DED" w:rsidRDefault="00F25FC8" w:rsidP="00F25FC8">
      <w:pPr>
        <w:spacing w:line="560" w:lineRule="exact"/>
        <w:jc w:val="left"/>
        <w:rPr>
          <w:rFonts w:ascii="方正仿宋_GBK" w:eastAsia="方正仿宋_GBK"/>
          <w:b/>
          <w:bCs/>
        </w:rPr>
      </w:pPr>
    </w:p>
    <w:p w14:paraId="13C1D1FC" w14:textId="77777777" w:rsidR="00F25FC8" w:rsidRPr="003A3DED" w:rsidRDefault="00F25FC8" w:rsidP="00F25FC8">
      <w:pPr>
        <w:pStyle w:val="ab"/>
        <w:rPr>
          <w:rFonts w:ascii="方正仿宋_GBK" w:eastAsia="方正仿宋_GBK"/>
          <w:lang w:val="en-US" w:eastAsia="zh-CN"/>
        </w:rPr>
      </w:pPr>
    </w:p>
    <w:p w14:paraId="0DA17A0E" w14:textId="77777777" w:rsidR="00F25FC8" w:rsidRPr="003A3DED" w:rsidRDefault="00F25FC8" w:rsidP="00F25FC8">
      <w:pPr>
        <w:rPr>
          <w:rFonts w:ascii="方正仿宋_GBK" w:eastAsia="方正仿宋_GBK"/>
        </w:rPr>
      </w:pPr>
    </w:p>
    <w:p w14:paraId="06D425D5" w14:textId="77777777" w:rsidR="00F25FC8" w:rsidRPr="003A3DED" w:rsidRDefault="00F25FC8" w:rsidP="00F25FC8">
      <w:pPr>
        <w:pStyle w:val="ab"/>
        <w:rPr>
          <w:rFonts w:ascii="方正仿宋_GBK" w:eastAsia="方正仿宋_GBK"/>
          <w:lang w:val="en-US" w:eastAsia="zh-CN"/>
        </w:rPr>
      </w:pPr>
    </w:p>
    <w:p w14:paraId="13BC1F71" w14:textId="77777777" w:rsidR="00F25FC8" w:rsidRPr="003A3DED" w:rsidRDefault="00F25FC8" w:rsidP="00F25FC8">
      <w:pPr>
        <w:rPr>
          <w:rFonts w:ascii="方正仿宋_GBK" w:eastAsia="方正仿宋_GBK"/>
        </w:rPr>
      </w:pPr>
    </w:p>
    <w:p w14:paraId="330EFB55" w14:textId="77777777" w:rsidR="00F25FC8" w:rsidRPr="003A3DED" w:rsidRDefault="00F25FC8" w:rsidP="00F25FC8">
      <w:pPr>
        <w:pStyle w:val="ab"/>
        <w:rPr>
          <w:rFonts w:ascii="方正仿宋_GBK" w:eastAsia="方正仿宋_GBK"/>
          <w:lang w:val="en-US" w:eastAsia="zh-CN"/>
        </w:rPr>
      </w:pPr>
    </w:p>
    <w:p w14:paraId="60CCB814" w14:textId="77777777" w:rsidR="00F25FC8" w:rsidRPr="003A3DED" w:rsidRDefault="00F25FC8" w:rsidP="00F25FC8">
      <w:pPr>
        <w:rPr>
          <w:rFonts w:ascii="方正仿宋_GBK" w:eastAsia="方正仿宋_GBK"/>
        </w:rPr>
      </w:pPr>
    </w:p>
    <w:p w14:paraId="28BECD0E" w14:textId="77777777" w:rsidR="00F25FC8" w:rsidRPr="003A3DED" w:rsidRDefault="00F25FC8" w:rsidP="00F25FC8">
      <w:pPr>
        <w:pStyle w:val="ab"/>
        <w:rPr>
          <w:rFonts w:ascii="方正仿宋_GBK" w:eastAsia="方正仿宋_GBK"/>
          <w:lang w:val="en-US" w:eastAsia="zh-CN"/>
        </w:rPr>
      </w:pPr>
    </w:p>
    <w:p w14:paraId="3ACD5A3E" w14:textId="77777777" w:rsidR="00F25FC8" w:rsidRPr="003A3DED" w:rsidRDefault="00F25FC8" w:rsidP="00F25FC8">
      <w:pPr>
        <w:rPr>
          <w:rFonts w:ascii="方正仿宋_GBK" w:eastAsia="方正仿宋_GBK"/>
        </w:rPr>
      </w:pPr>
    </w:p>
    <w:p w14:paraId="730BD34A" w14:textId="77777777" w:rsidR="00F25FC8" w:rsidRPr="003A3DED" w:rsidRDefault="00F25FC8" w:rsidP="00F25FC8">
      <w:pPr>
        <w:pStyle w:val="ab"/>
        <w:rPr>
          <w:rFonts w:ascii="方正仿宋_GBK" w:eastAsia="方正仿宋_GBK"/>
          <w:lang w:val="en-US" w:eastAsia="zh-CN"/>
        </w:rPr>
      </w:pPr>
    </w:p>
    <w:p w14:paraId="27B5A4C3" w14:textId="77777777" w:rsidR="00F25FC8" w:rsidRPr="003A3DED" w:rsidRDefault="00F25FC8" w:rsidP="00F25FC8">
      <w:pPr>
        <w:rPr>
          <w:rFonts w:ascii="方正仿宋_GBK" w:eastAsia="方正仿宋_GBK"/>
        </w:rPr>
      </w:pPr>
    </w:p>
    <w:p w14:paraId="7E7E8F73" w14:textId="77777777" w:rsidR="00F25FC8" w:rsidRPr="003A3DED" w:rsidRDefault="00F25FC8" w:rsidP="00F25FC8">
      <w:pPr>
        <w:pStyle w:val="ab"/>
        <w:rPr>
          <w:rFonts w:ascii="方正仿宋_GBK" w:eastAsia="方正仿宋_GBK"/>
          <w:lang w:val="en-US" w:eastAsia="zh-CN"/>
        </w:rPr>
      </w:pPr>
    </w:p>
    <w:p w14:paraId="58521AF9" w14:textId="77777777" w:rsidR="00F25FC8" w:rsidRPr="003A3DED" w:rsidRDefault="00F25FC8" w:rsidP="00F25FC8">
      <w:pPr>
        <w:rPr>
          <w:rFonts w:ascii="方正仿宋_GBK" w:eastAsia="方正仿宋_GBK"/>
        </w:rPr>
      </w:pPr>
    </w:p>
    <w:p w14:paraId="60E1A762" w14:textId="77777777" w:rsidR="00F25FC8" w:rsidRPr="003A3DED" w:rsidRDefault="00F25FC8" w:rsidP="00F25FC8">
      <w:pPr>
        <w:pStyle w:val="ab"/>
        <w:rPr>
          <w:rFonts w:ascii="方正仿宋_GBK" w:eastAsia="方正仿宋_GBK"/>
          <w:lang w:val="en-US" w:eastAsia="zh-CN"/>
        </w:rPr>
      </w:pPr>
    </w:p>
    <w:p w14:paraId="4BDF4E24" w14:textId="0BCAF586" w:rsidR="00F25FC8" w:rsidRDefault="00F25FC8" w:rsidP="00F25FC8">
      <w:pPr>
        <w:pStyle w:val="ab"/>
        <w:rPr>
          <w:rFonts w:ascii="方正仿宋_GBK" w:eastAsia="方正仿宋_GBK"/>
          <w:lang w:val="en-US" w:eastAsia="zh-CN"/>
        </w:rPr>
      </w:pPr>
    </w:p>
    <w:p w14:paraId="0439CF14" w14:textId="38C9EAFD" w:rsidR="00F25FC8" w:rsidRDefault="00F25FC8" w:rsidP="00F25FC8"/>
    <w:p w14:paraId="3548B2A5" w14:textId="77777777" w:rsidR="00F25FC8" w:rsidRPr="00F25FC8" w:rsidRDefault="00F25FC8" w:rsidP="00F25FC8"/>
    <w:p w14:paraId="50C5985D" w14:textId="77777777" w:rsidR="00F25FC8" w:rsidRDefault="00F25FC8" w:rsidP="00F25FC8">
      <w:pPr>
        <w:spacing w:line="560" w:lineRule="exact"/>
        <w:jc w:val="center"/>
        <w:rPr>
          <w:rFonts w:ascii="方正小标宋_GBK" w:eastAsia="方正小标宋_GBK"/>
          <w:sz w:val="44"/>
          <w:szCs w:val="44"/>
        </w:rPr>
      </w:pPr>
      <w:r>
        <w:rPr>
          <w:rFonts w:ascii="方正小标宋_GBK" w:eastAsia="方正小标宋_GBK" w:hint="eastAsia"/>
          <w:sz w:val="44"/>
          <w:szCs w:val="44"/>
        </w:rPr>
        <w:lastRenderedPageBreak/>
        <w:t>附件2</w:t>
      </w:r>
      <w:r w:rsidRPr="0038762C">
        <w:rPr>
          <w:rFonts w:ascii="方正小标宋_GBK" w:eastAsia="方正小标宋_GBK" w:hint="eastAsia"/>
          <w:sz w:val="44"/>
          <w:szCs w:val="44"/>
        </w:rPr>
        <w:t xml:space="preserve">  </w:t>
      </w:r>
      <w:r>
        <w:rPr>
          <w:rFonts w:ascii="方正小标宋_GBK" w:eastAsia="方正小标宋_GBK" w:hint="eastAsia"/>
          <w:sz w:val="44"/>
          <w:szCs w:val="44"/>
        </w:rPr>
        <w:t>响应文件格式</w:t>
      </w:r>
    </w:p>
    <w:p w14:paraId="47730718" w14:textId="77777777" w:rsidR="00F25FC8" w:rsidRPr="00770A76" w:rsidRDefault="00F25FC8" w:rsidP="00F25FC8">
      <w:pPr>
        <w:pStyle w:val="ab"/>
        <w:rPr>
          <w:rFonts w:ascii="方正黑体_GBK" w:eastAsia="方正黑体_GBK"/>
          <w:sz w:val="32"/>
          <w:szCs w:val="32"/>
          <w:lang w:val="en-US" w:eastAsia="zh-CN"/>
        </w:rPr>
      </w:pPr>
      <w:r w:rsidRPr="00770A76">
        <w:rPr>
          <w:rFonts w:ascii="方正黑体_GBK" w:eastAsia="方正黑体_GBK" w:hint="eastAsia"/>
          <w:sz w:val="32"/>
          <w:szCs w:val="32"/>
          <w:lang w:val="en-US" w:eastAsia="zh-CN"/>
        </w:rPr>
        <w:t>一、报价函</w:t>
      </w:r>
    </w:p>
    <w:p w14:paraId="22E3FF5C" w14:textId="77777777" w:rsidR="00F25FC8" w:rsidRPr="00615AB2" w:rsidRDefault="00F25FC8" w:rsidP="00F25FC8">
      <w:pPr>
        <w:tabs>
          <w:tab w:val="left" w:pos="6300"/>
        </w:tabs>
        <w:snapToGrid w:val="0"/>
        <w:spacing w:line="312" w:lineRule="auto"/>
        <w:ind w:firstLineChars="200" w:firstLine="482"/>
        <w:jc w:val="center"/>
        <w:rPr>
          <w:rFonts w:ascii="方正仿宋_GBK" w:eastAsia="方正仿宋_GBK" w:hAnsi="文鼎粗黑"/>
          <w:b/>
          <w:sz w:val="24"/>
          <w:szCs w:val="24"/>
        </w:rPr>
      </w:pPr>
      <w:r w:rsidRPr="00615AB2">
        <w:rPr>
          <w:rFonts w:ascii="方正仿宋_GBK" w:eastAsia="方正仿宋_GBK" w:hAnsi="文鼎粗黑" w:hint="eastAsia"/>
          <w:b/>
          <w:sz w:val="24"/>
          <w:szCs w:val="24"/>
        </w:rPr>
        <w:t>报价函</w:t>
      </w:r>
    </w:p>
    <w:p w14:paraId="1FC82585" w14:textId="77777777" w:rsidR="00F25FC8" w:rsidRPr="00615AB2" w:rsidRDefault="00F25FC8" w:rsidP="00F25FC8">
      <w:pPr>
        <w:tabs>
          <w:tab w:val="left" w:pos="6300"/>
        </w:tabs>
        <w:snapToGrid w:val="0"/>
        <w:spacing w:line="312" w:lineRule="auto"/>
        <w:rPr>
          <w:rFonts w:ascii="方正仿宋_GBK" w:eastAsia="方正仿宋_GBK" w:hAnsi="文鼎粗黑"/>
          <w:sz w:val="24"/>
          <w:szCs w:val="24"/>
        </w:rPr>
      </w:pPr>
      <w:r w:rsidRPr="00615AB2">
        <w:rPr>
          <w:rFonts w:ascii="方正仿宋_GBK" w:eastAsia="方正仿宋_GBK" w:hAnsi="文鼎粗黑" w:hint="eastAsia"/>
          <w:sz w:val="24"/>
          <w:szCs w:val="24"/>
          <w:u w:val="single"/>
        </w:rPr>
        <w:t>（采购人名称）</w:t>
      </w:r>
      <w:r w:rsidRPr="00615AB2">
        <w:rPr>
          <w:rFonts w:ascii="方正仿宋_GBK" w:eastAsia="方正仿宋_GBK" w:hAnsi="文鼎粗黑" w:hint="eastAsia"/>
          <w:sz w:val="24"/>
          <w:szCs w:val="24"/>
        </w:rPr>
        <w:t>：</w:t>
      </w:r>
    </w:p>
    <w:p w14:paraId="5C542287" w14:textId="77777777" w:rsidR="00F25FC8" w:rsidRPr="00615AB2" w:rsidRDefault="00F25FC8" w:rsidP="00F25FC8">
      <w:pPr>
        <w:tabs>
          <w:tab w:val="left" w:pos="6300"/>
        </w:tabs>
        <w:snapToGrid w:val="0"/>
        <w:spacing w:line="312" w:lineRule="auto"/>
        <w:ind w:firstLineChars="200" w:firstLine="480"/>
        <w:rPr>
          <w:rFonts w:ascii="方正仿宋_GBK" w:eastAsia="方正仿宋_GBK" w:hAnsi="文鼎粗黑"/>
          <w:sz w:val="24"/>
          <w:szCs w:val="24"/>
        </w:rPr>
      </w:pPr>
      <w:r w:rsidRPr="00615AB2">
        <w:rPr>
          <w:rFonts w:ascii="方正仿宋_GBK" w:eastAsia="方正仿宋_GBK" w:hAnsi="文鼎粗黑" w:hint="eastAsia"/>
          <w:sz w:val="24"/>
          <w:szCs w:val="24"/>
        </w:rPr>
        <w:t>我方收到____________________________（询价项目名称）的询价文件，经详细研究，决定参加该询价项目的报价。</w:t>
      </w:r>
    </w:p>
    <w:p w14:paraId="22BD6C43" w14:textId="77777777" w:rsidR="00F25FC8" w:rsidRPr="00615AB2" w:rsidRDefault="00F25FC8" w:rsidP="00F25FC8">
      <w:pPr>
        <w:tabs>
          <w:tab w:val="left" w:pos="6300"/>
        </w:tabs>
        <w:snapToGrid w:val="0"/>
        <w:spacing w:line="312" w:lineRule="auto"/>
        <w:ind w:firstLineChars="200" w:firstLine="480"/>
        <w:rPr>
          <w:rFonts w:ascii="方正仿宋_GBK" w:eastAsia="方正仿宋_GBK" w:hAnsi="文鼎粗黑"/>
          <w:sz w:val="24"/>
          <w:szCs w:val="24"/>
        </w:rPr>
      </w:pPr>
      <w:r w:rsidRPr="00615AB2">
        <w:rPr>
          <w:rFonts w:ascii="方正仿宋_GBK" w:eastAsia="方正仿宋_GBK" w:hAnsi="文鼎粗黑" w:hint="eastAsia"/>
          <w:sz w:val="24"/>
          <w:szCs w:val="24"/>
        </w:rPr>
        <w:t>1.愿意按照询价文件中的一切要求，提供本项目的服务，项目报价（总价）为人民币大写：</w:t>
      </w:r>
      <w:r w:rsidRPr="00615AB2">
        <w:rPr>
          <w:rFonts w:ascii="方正仿宋_GBK" w:eastAsia="方正仿宋_GBK" w:hAnsi="文鼎粗黑" w:hint="eastAsia"/>
          <w:sz w:val="24"/>
          <w:szCs w:val="24"/>
          <w:u w:val="single"/>
        </w:rPr>
        <w:t xml:space="preserve">      </w:t>
      </w:r>
      <w:r w:rsidRPr="00615AB2">
        <w:rPr>
          <w:rFonts w:ascii="方正仿宋_GBK" w:eastAsia="方正仿宋_GBK" w:hAnsi="文鼎粗黑" w:hint="eastAsia"/>
          <w:sz w:val="24"/>
          <w:szCs w:val="24"/>
        </w:rPr>
        <w:t>元整；人民币小写：</w:t>
      </w:r>
      <w:r w:rsidRPr="00615AB2">
        <w:rPr>
          <w:rFonts w:ascii="方正仿宋_GBK" w:eastAsia="方正仿宋_GBK" w:hAnsi="文鼎粗黑" w:hint="eastAsia"/>
          <w:sz w:val="24"/>
          <w:szCs w:val="24"/>
          <w:u w:val="single"/>
        </w:rPr>
        <w:t xml:space="preserve">    </w:t>
      </w:r>
      <w:r w:rsidRPr="00615AB2">
        <w:rPr>
          <w:rFonts w:ascii="方正仿宋_GBK" w:eastAsia="方正仿宋_GBK" w:hAnsi="文鼎粗黑" w:hint="eastAsia"/>
          <w:sz w:val="24"/>
          <w:szCs w:val="24"/>
        </w:rPr>
        <w:t>元。</w:t>
      </w:r>
    </w:p>
    <w:p w14:paraId="57EF0A4C" w14:textId="77777777" w:rsidR="00F25FC8" w:rsidRPr="00615AB2" w:rsidRDefault="00F25FC8" w:rsidP="00F25FC8">
      <w:pPr>
        <w:tabs>
          <w:tab w:val="left" w:pos="6300"/>
        </w:tabs>
        <w:snapToGrid w:val="0"/>
        <w:spacing w:line="312" w:lineRule="auto"/>
        <w:ind w:firstLineChars="200" w:firstLine="480"/>
        <w:rPr>
          <w:rFonts w:ascii="方正仿宋_GBK" w:eastAsia="方正仿宋_GBK" w:hAnsi="文鼎粗黑"/>
          <w:sz w:val="24"/>
          <w:szCs w:val="24"/>
        </w:rPr>
      </w:pPr>
      <w:r w:rsidRPr="00615AB2">
        <w:rPr>
          <w:rFonts w:ascii="方正仿宋_GBK" w:eastAsia="方正仿宋_GBK" w:hAnsi="文鼎粗黑" w:hint="eastAsia"/>
          <w:sz w:val="24"/>
          <w:szCs w:val="24"/>
        </w:rPr>
        <w:t>2.我方现提交的响应文件为：响应文件</w:t>
      </w:r>
      <w:r w:rsidRPr="00615AB2">
        <w:rPr>
          <w:rFonts w:ascii="方正仿宋_GBK" w:eastAsia="方正仿宋_GBK" w:hAnsi="文鼎粗黑" w:hint="eastAsia"/>
          <w:sz w:val="24"/>
          <w:szCs w:val="24"/>
          <w:u w:val="single"/>
        </w:rPr>
        <w:t xml:space="preserve">   </w:t>
      </w:r>
      <w:r w:rsidRPr="00615AB2">
        <w:rPr>
          <w:rFonts w:ascii="方正仿宋_GBK" w:eastAsia="方正仿宋_GBK" w:hAnsi="文鼎粗黑" w:hint="eastAsia"/>
          <w:sz w:val="24"/>
          <w:szCs w:val="24"/>
        </w:rPr>
        <w:t>份。</w:t>
      </w:r>
    </w:p>
    <w:p w14:paraId="086AFC26" w14:textId="77777777" w:rsidR="00F25FC8" w:rsidRPr="00615AB2" w:rsidRDefault="00F25FC8" w:rsidP="00F25FC8">
      <w:pPr>
        <w:tabs>
          <w:tab w:val="left" w:pos="6300"/>
        </w:tabs>
        <w:snapToGrid w:val="0"/>
        <w:spacing w:line="312" w:lineRule="auto"/>
        <w:ind w:firstLineChars="200" w:firstLine="480"/>
        <w:rPr>
          <w:rFonts w:ascii="方正仿宋_GBK" w:eastAsia="方正仿宋_GBK" w:hAnsi="文鼎粗黑"/>
          <w:sz w:val="24"/>
          <w:szCs w:val="24"/>
        </w:rPr>
      </w:pPr>
      <w:r w:rsidRPr="00615AB2">
        <w:rPr>
          <w:rFonts w:ascii="方正仿宋_GBK" w:eastAsia="方正仿宋_GBK" w:hAnsi="文鼎粗黑" w:hint="eastAsia"/>
          <w:sz w:val="24"/>
          <w:szCs w:val="24"/>
        </w:rPr>
        <w:t>3.我方承诺：本次报价的有效期为提交响应文件截止时间起90天。</w:t>
      </w:r>
    </w:p>
    <w:p w14:paraId="0B57FEEC" w14:textId="77777777" w:rsidR="00F25FC8" w:rsidRPr="00615AB2" w:rsidRDefault="00F25FC8" w:rsidP="00F25FC8">
      <w:pPr>
        <w:tabs>
          <w:tab w:val="left" w:pos="6300"/>
        </w:tabs>
        <w:snapToGrid w:val="0"/>
        <w:spacing w:line="312" w:lineRule="auto"/>
        <w:ind w:firstLineChars="200" w:firstLine="480"/>
        <w:rPr>
          <w:rFonts w:ascii="方正仿宋_GBK" w:eastAsia="方正仿宋_GBK" w:hAnsi="文鼎粗黑"/>
          <w:sz w:val="24"/>
          <w:szCs w:val="24"/>
        </w:rPr>
      </w:pPr>
      <w:r w:rsidRPr="00615AB2">
        <w:rPr>
          <w:rFonts w:ascii="方正仿宋_GBK" w:eastAsia="方正仿宋_GBK" w:hAnsi="文鼎粗黑" w:hint="eastAsia"/>
          <w:sz w:val="24"/>
          <w:szCs w:val="24"/>
        </w:rPr>
        <w:t>4.我方完全理解和接受贵方询价文件的一切规定和要求及评审办法。</w:t>
      </w:r>
    </w:p>
    <w:p w14:paraId="49DB514A" w14:textId="77777777" w:rsidR="00F25FC8" w:rsidRPr="00615AB2" w:rsidRDefault="00F25FC8" w:rsidP="00F25FC8">
      <w:pPr>
        <w:tabs>
          <w:tab w:val="left" w:pos="6300"/>
        </w:tabs>
        <w:snapToGrid w:val="0"/>
        <w:spacing w:line="312" w:lineRule="auto"/>
        <w:ind w:firstLineChars="200" w:firstLine="480"/>
        <w:rPr>
          <w:rFonts w:ascii="方正仿宋_GBK" w:eastAsia="方正仿宋_GBK" w:hAnsi="文鼎粗黑"/>
          <w:sz w:val="24"/>
          <w:szCs w:val="24"/>
        </w:rPr>
      </w:pPr>
      <w:r w:rsidRPr="00615AB2">
        <w:rPr>
          <w:rFonts w:ascii="方正仿宋_GBK" w:eastAsia="方正仿宋_GBK" w:hAnsi="文鼎粗黑" w:hint="eastAsia"/>
          <w:sz w:val="24"/>
          <w:szCs w:val="24"/>
        </w:rPr>
        <w:t>5.在整个询价过程中，我方若有违规行为，接受按照《中华人民共和国政府采购法》和《询价文件》之规定给予惩罚。</w:t>
      </w:r>
    </w:p>
    <w:p w14:paraId="7DCA6E81" w14:textId="77777777" w:rsidR="00F25FC8" w:rsidRPr="00615AB2" w:rsidRDefault="00F25FC8" w:rsidP="00F25FC8">
      <w:pPr>
        <w:tabs>
          <w:tab w:val="left" w:pos="6300"/>
        </w:tabs>
        <w:snapToGrid w:val="0"/>
        <w:spacing w:line="312" w:lineRule="auto"/>
        <w:ind w:firstLineChars="200" w:firstLine="480"/>
        <w:rPr>
          <w:rFonts w:ascii="方正仿宋_GBK" w:eastAsia="方正仿宋_GBK" w:hAnsi="文鼎粗黑"/>
          <w:sz w:val="24"/>
          <w:szCs w:val="24"/>
        </w:rPr>
      </w:pPr>
      <w:r w:rsidRPr="00615AB2">
        <w:rPr>
          <w:rFonts w:ascii="方正仿宋_GBK" w:eastAsia="方正仿宋_GBK" w:hAnsi="文鼎粗黑" w:hint="eastAsia"/>
          <w:sz w:val="24"/>
          <w:szCs w:val="24"/>
        </w:rPr>
        <w:t>6.我方若成为成交供应商，将按照报价结果签订合同，并且严格履行合同义务。</w:t>
      </w:r>
      <w:proofErr w:type="gramStart"/>
      <w:r w:rsidRPr="00615AB2">
        <w:rPr>
          <w:rFonts w:ascii="方正仿宋_GBK" w:eastAsia="方正仿宋_GBK" w:hAnsi="文鼎粗黑" w:hint="eastAsia"/>
          <w:sz w:val="24"/>
          <w:szCs w:val="24"/>
        </w:rPr>
        <w:t>本承诺函将</w:t>
      </w:r>
      <w:proofErr w:type="gramEnd"/>
      <w:r w:rsidRPr="00615AB2">
        <w:rPr>
          <w:rFonts w:ascii="方正仿宋_GBK" w:eastAsia="方正仿宋_GBK" w:hAnsi="文鼎粗黑" w:hint="eastAsia"/>
          <w:sz w:val="24"/>
          <w:szCs w:val="24"/>
        </w:rPr>
        <w:t>成为合同不可分割的一部分，与合同具有同等的法律效力。</w:t>
      </w:r>
    </w:p>
    <w:p w14:paraId="088D5FCA" w14:textId="580BC7BA" w:rsidR="00F25FC8" w:rsidRPr="00615AB2" w:rsidRDefault="005475AD" w:rsidP="00F25FC8">
      <w:pPr>
        <w:tabs>
          <w:tab w:val="left" w:pos="6300"/>
        </w:tabs>
        <w:snapToGrid w:val="0"/>
        <w:spacing w:line="312" w:lineRule="auto"/>
        <w:ind w:firstLineChars="200" w:firstLine="480"/>
        <w:rPr>
          <w:rFonts w:ascii="方正仿宋_GBK" w:eastAsia="方正仿宋_GBK" w:hAnsi="文鼎粗黑"/>
          <w:sz w:val="24"/>
          <w:szCs w:val="24"/>
        </w:rPr>
      </w:pPr>
      <w:r>
        <w:rPr>
          <w:rFonts w:ascii="方正仿宋_GBK" w:eastAsia="方正仿宋_GBK" w:hAnsi="文鼎粗黑"/>
          <w:sz w:val="24"/>
          <w:szCs w:val="24"/>
        </w:rPr>
        <w:t>7</w:t>
      </w:r>
      <w:r w:rsidR="00F25FC8" w:rsidRPr="00615AB2">
        <w:rPr>
          <w:rFonts w:ascii="方正仿宋_GBK" w:eastAsia="方正仿宋_GBK" w:hAnsi="文鼎粗黑" w:hint="eastAsia"/>
          <w:sz w:val="24"/>
          <w:szCs w:val="24"/>
        </w:rPr>
        <w:t>.我方未为采购项目提供整体设计、规范编制或者项目管理、监理、检测等服务。</w:t>
      </w:r>
    </w:p>
    <w:p w14:paraId="32A08560" w14:textId="77777777" w:rsidR="00F25FC8" w:rsidRPr="00615AB2" w:rsidRDefault="00F25FC8" w:rsidP="00F25FC8">
      <w:pPr>
        <w:tabs>
          <w:tab w:val="left" w:pos="6300"/>
        </w:tabs>
        <w:snapToGrid w:val="0"/>
        <w:spacing w:line="312" w:lineRule="auto"/>
        <w:ind w:firstLine="570"/>
        <w:rPr>
          <w:rFonts w:ascii="方正仿宋_GBK" w:eastAsia="方正仿宋_GBK" w:hAnsi="文鼎粗黑"/>
          <w:sz w:val="24"/>
          <w:szCs w:val="24"/>
        </w:rPr>
      </w:pPr>
      <w:r w:rsidRPr="00615AB2">
        <w:rPr>
          <w:rFonts w:ascii="方正仿宋_GBK" w:eastAsia="方正仿宋_GBK" w:hAnsi="文鼎粗黑" w:hint="eastAsia"/>
          <w:sz w:val="24"/>
          <w:szCs w:val="24"/>
        </w:rPr>
        <w:t>供应商（公章）或自然人签署：</w:t>
      </w:r>
    </w:p>
    <w:p w14:paraId="5329882B" w14:textId="77777777" w:rsidR="00F25FC8" w:rsidRPr="00615AB2" w:rsidRDefault="00F25FC8" w:rsidP="00F25FC8">
      <w:pPr>
        <w:tabs>
          <w:tab w:val="left" w:pos="6300"/>
        </w:tabs>
        <w:snapToGrid w:val="0"/>
        <w:spacing w:line="312" w:lineRule="auto"/>
        <w:ind w:firstLine="570"/>
        <w:rPr>
          <w:rFonts w:ascii="方正仿宋_GBK" w:eastAsia="方正仿宋_GBK" w:hAnsi="文鼎粗黑"/>
          <w:sz w:val="24"/>
          <w:szCs w:val="24"/>
        </w:rPr>
      </w:pPr>
    </w:p>
    <w:p w14:paraId="7B59C0B8" w14:textId="77777777" w:rsidR="00F25FC8" w:rsidRPr="00615AB2" w:rsidRDefault="00F25FC8" w:rsidP="00F25FC8">
      <w:pPr>
        <w:tabs>
          <w:tab w:val="left" w:pos="6300"/>
        </w:tabs>
        <w:snapToGrid w:val="0"/>
        <w:spacing w:line="312" w:lineRule="auto"/>
        <w:ind w:firstLine="570"/>
        <w:rPr>
          <w:rFonts w:ascii="方正仿宋_GBK" w:eastAsia="方正仿宋_GBK" w:hAnsi="文鼎粗黑"/>
          <w:sz w:val="24"/>
          <w:szCs w:val="24"/>
        </w:rPr>
      </w:pPr>
      <w:r w:rsidRPr="00615AB2">
        <w:rPr>
          <w:rFonts w:ascii="方正仿宋_GBK" w:eastAsia="方正仿宋_GBK" w:hAnsi="文鼎粗黑" w:hint="eastAsia"/>
          <w:sz w:val="24"/>
          <w:szCs w:val="24"/>
        </w:rPr>
        <w:t xml:space="preserve">地址：  </w:t>
      </w:r>
    </w:p>
    <w:p w14:paraId="3D4350A6" w14:textId="77777777" w:rsidR="00F25FC8" w:rsidRPr="00615AB2" w:rsidRDefault="00F25FC8" w:rsidP="00F25FC8">
      <w:pPr>
        <w:tabs>
          <w:tab w:val="left" w:pos="6300"/>
        </w:tabs>
        <w:snapToGrid w:val="0"/>
        <w:spacing w:line="312" w:lineRule="auto"/>
        <w:ind w:firstLine="570"/>
        <w:rPr>
          <w:rFonts w:ascii="方正仿宋_GBK" w:eastAsia="方正仿宋_GBK" w:hAnsi="文鼎粗黑"/>
          <w:sz w:val="24"/>
          <w:szCs w:val="24"/>
        </w:rPr>
      </w:pPr>
      <w:r w:rsidRPr="00615AB2">
        <w:rPr>
          <w:rFonts w:ascii="方正仿宋_GBK" w:eastAsia="方正仿宋_GBK" w:hAnsi="文鼎粗黑" w:hint="eastAsia"/>
          <w:sz w:val="24"/>
          <w:szCs w:val="24"/>
        </w:rPr>
        <w:t>电话：                           传真：</w:t>
      </w:r>
    </w:p>
    <w:p w14:paraId="5A79C93E" w14:textId="77777777" w:rsidR="00F25FC8" w:rsidRPr="00615AB2" w:rsidRDefault="00F25FC8" w:rsidP="00F25FC8">
      <w:pPr>
        <w:tabs>
          <w:tab w:val="left" w:pos="6300"/>
        </w:tabs>
        <w:snapToGrid w:val="0"/>
        <w:spacing w:line="312" w:lineRule="auto"/>
        <w:ind w:firstLine="570"/>
        <w:rPr>
          <w:rFonts w:ascii="方正仿宋_GBK" w:eastAsia="方正仿宋_GBK" w:hAnsi="文鼎粗黑"/>
          <w:sz w:val="24"/>
          <w:szCs w:val="24"/>
        </w:rPr>
      </w:pPr>
      <w:r w:rsidRPr="00615AB2">
        <w:rPr>
          <w:rFonts w:ascii="方正仿宋_GBK" w:eastAsia="方正仿宋_GBK" w:hAnsi="文鼎粗黑" w:hint="eastAsia"/>
          <w:sz w:val="24"/>
          <w:szCs w:val="24"/>
        </w:rPr>
        <w:t>网址：                           邮编：</w:t>
      </w:r>
    </w:p>
    <w:p w14:paraId="0D2A40AB" w14:textId="77777777" w:rsidR="00F25FC8" w:rsidRPr="00615AB2" w:rsidRDefault="00F25FC8" w:rsidP="00F25FC8">
      <w:pPr>
        <w:tabs>
          <w:tab w:val="left" w:pos="6300"/>
        </w:tabs>
        <w:snapToGrid w:val="0"/>
        <w:spacing w:line="312" w:lineRule="auto"/>
        <w:ind w:firstLine="570"/>
        <w:rPr>
          <w:rFonts w:ascii="方正仿宋_GBK" w:eastAsia="方正仿宋_GBK" w:hAnsi="文鼎粗黑"/>
          <w:sz w:val="24"/>
          <w:szCs w:val="24"/>
        </w:rPr>
      </w:pPr>
      <w:r w:rsidRPr="00615AB2">
        <w:rPr>
          <w:rFonts w:ascii="方正仿宋_GBK" w:eastAsia="方正仿宋_GBK" w:hAnsi="文鼎粗黑" w:hint="eastAsia"/>
          <w:sz w:val="24"/>
          <w:szCs w:val="24"/>
        </w:rPr>
        <w:t>联系人：</w:t>
      </w:r>
    </w:p>
    <w:p w14:paraId="28FF9E3D" w14:textId="77777777" w:rsidR="00F25FC8" w:rsidRPr="00B25E19" w:rsidRDefault="00F25FC8" w:rsidP="00F25FC8">
      <w:pPr>
        <w:snapToGrid w:val="0"/>
        <w:spacing w:line="312" w:lineRule="auto"/>
        <w:ind w:firstLineChars="200" w:firstLine="480"/>
        <w:rPr>
          <w:rFonts w:ascii="等线 Light" w:eastAsia="等线 Light" w:hAnsi="文鼎粗黑"/>
          <w:sz w:val="24"/>
          <w:szCs w:val="24"/>
        </w:rPr>
        <w:sectPr w:rsidR="00F25FC8" w:rsidRPr="00B25E19">
          <w:headerReference w:type="default" r:id="rId7"/>
          <w:pgSz w:w="11907" w:h="16840"/>
          <w:pgMar w:top="1134" w:right="1191" w:bottom="1134" w:left="1304" w:header="851" w:footer="992" w:gutter="0"/>
          <w:pgNumType w:fmt="numberInDash"/>
          <w:cols w:space="720"/>
          <w:docGrid w:linePitch="380" w:charSpace="-5735"/>
        </w:sectPr>
      </w:pPr>
      <w:r w:rsidRPr="00615AB2">
        <w:rPr>
          <w:rFonts w:ascii="方正仿宋_GBK" w:eastAsia="方正仿宋_GBK" w:hAnsi="文鼎粗黑" w:hint="eastAsia"/>
          <w:sz w:val="24"/>
          <w:szCs w:val="24"/>
        </w:rPr>
        <w:t xml:space="preserve">                              </w:t>
      </w:r>
      <w:r w:rsidRPr="00615AB2">
        <w:rPr>
          <w:rFonts w:ascii="方正仿宋_GBK" w:eastAsia="方正仿宋_GBK" w:hAnsi="文鼎粗黑"/>
          <w:sz w:val="24"/>
          <w:szCs w:val="24"/>
        </w:rPr>
        <w:t xml:space="preserve">      </w:t>
      </w:r>
      <w:r w:rsidRPr="00615AB2">
        <w:rPr>
          <w:rFonts w:ascii="方正仿宋_GBK" w:eastAsia="方正仿宋_GBK" w:hAnsi="文鼎粗黑" w:hint="eastAsia"/>
          <w:sz w:val="24"/>
          <w:szCs w:val="24"/>
        </w:rPr>
        <w:t xml:space="preserve"> </w:t>
      </w:r>
      <w:r w:rsidRPr="00615AB2">
        <w:rPr>
          <w:rFonts w:ascii="方正仿宋_GBK" w:eastAsia="方正仿宋_GBK" w:hAnsi="文鼎粗黑"/>
          <w:sz w:val="24"/>
          <w:szCs w:val="24"/>
        </w:rPr>
        <w:t xml:space="preserve">    </w:t>
      </w:r>
      <w:r w:rsidRPr="00615AB2">
        <w:rPr>
          <w:rFonts w:ascii="方正仿宋_GBK" w:eastAsia="方正仿宋_GBK" w:hAnsi="文鼎粗黑" w:hint="eastAsia"/>
          <w:sz w:val="24"/>
          <w:szCs w:val="24"/>
        </w:rPr>
        <w:t>年   月   日</w:t>
      </w:r>
    </w:p>
    <w:p w14:paraId="716653E3" w14:textId="77777777" w:rsidR="00F25FC8" w:rsidRPr="00770A76" w:rsidRDefault="00F25FC8" w:rsidP="00F25FC8">
      <w:pPr>
        <w:rPr>
          <w:rFonts w:ascii="方正黑体_GBK" w:eastAsia="方正黑体_GBK"/>
          <w:sz w:val="32"/>
          <w:szCs w:val="32"/>
        </w:rPr>
      </w:pPr>
      <w:r w:rsidRPr="00770A76">
        <w:rPr>
          <w:rFonts w:ascii="方正黑体_GBK" w:eastAsia="方正黑体_GBK" w:hint="eastAsia"/>
          <w:sz w:val="32"/>
          <w:szCs w:val="32"/>
        </w:rPr>
        <w:lastRenderedPageBreak/>
        <w:t>二、资格条件及其他</w:t>
      </w:r>
    </w:p>
    <w:p w14:paraId="7DAD2179" w14:textId="77777777" w:rsidR="00F25FC8" w:rsidRPr="006C7976" w:rsidRDefault="00F25FC8" w:rsidP="006C7976">
      <w:pPr>
        <w:widowControl/>
        <w:spacing w:line="400" w:lineRule="exact"/>
        <w:ind w:firstLineChars="200" w:firstLine="422"/>
        <w:jc w:val="left"/>
        <w:rPr>
          <w:rFonts w:ascii="方正仿宋_GBK" w:eastAsia="方正仿宋_GBK" w:hAnsi="文鼎粗黑"/>
          <w:b/>
          <w:bCs/>
        </w:rPr>
      </w:pPr>
      <w:r w:rsidRPr="006C7976">
        <w:rPr>
          <w:rFonts w:ascii="方正仿宋_GBK" w:eastAsia="方正仿宋_GBK" w:hAnsi="文鼎粗黑" w:hint="eastAsia"/>
          <w:b/>
          <w:bCs/>
        </w:rPr>
        <w:t>（一）法人营业执照（副本）或事业单位法人证书（副本）或个体工商户营业执照或有效的自然人身份证明或社会团体法人登记证书复印件。</w:t>
      </w:r>
    </w:p>
    <w:p w14:paraId="75EA2274" w14:textId="77777777" w:rsidR="00F25FC8" w:rsidRPr="0056319E" w:rsidRDefault="00F25FC8" w:rsidP="00F25FC8">
      <w:pPr>
        <w:tabs>
          <w:tab w:val="left" w:pos="6300"/>
        </w:tabs>
        <w:snapToGrid w:val="0"/>
        <w:spacing w:line="500" w:lineRule="exact"/>
        <w:ind w:firstLine="570"/>
        <w:rPr>
          <w:rFonts w:ascii="等线 Light" w:eastAsia="等线 Light" w:hAnsi="文鼎粗黑"/>
          <w:sz w:val="24"/>
          <w:szCs w:val="24"/>
        </w:rPr>
      </w:pPr>
    </w:p>
    <w:p w14:paraId="3238B3F4" w14:textId="77777777" w:rsidR="00F25FC8" w:rsidRPr="00B25E19" w:rsidRDefault="00F25FC8" w:rsidP="00F25FC8">
      <w:pPr>
        <w:tabs>
          <w:tab w:val="left" w:pos="6300"/>
        </w:tabs>
        <w:snapToGrid w:val="0"/>
        <w:spacing w:line="500" w:lineRule="exact"/>
        <w:ind w:firstLine="570"/>
        <w:rPr>
          <w:rFonts w:ascii="等线 Light" w:eastAsia="等线 Light" w:hAnsi="文鼎粗黑"/>
        </w:rPr>
      </w:pPr>
    </w:p>
    <w:p w14:paraId="445C5C33" w14:textId="77777777" w:rsidR="00F25FC8" w:rsidRPr="00B25E19" w:rsidRDefault="00F25FC8" w:rsidP="00F25FC8">
      <w:pPr>
        <w:tabs>
          <w:tab w:val="left" w:pos="6300"/>
        </w:tabs>
        <w:snapToGrid w:val="0"/>
        <w:spacing w:line="500" w:lineRule="exact"/>
        <w:ind w:firstLine="570"/>
        <w:rPr>
          <w:rFonts w:ascii="等线 Light" w:eastAsia="等线 Light" w:hAnsi="文鼎粗黑"/>
        </w:rPr>
      </w:pPr>
    </w:p>
    <w:p w14:paraId="2649F216" w14:textId="77777777" w:rsidR="00F25FC8" w:rsidRPr="00B25E19" w:rsidRDefault="00F25FC8" w:rsidP="00F25FC8">
      <w:pPr>
        <w:tabs>
          <w:tab w:val="left" w:pos="6300"/>
        </w:tabs>
        <w:snapToGrid w:val="0"/>
        <w:spacing w:line="500" w:lineRule="exact"/>
        <w:ind w:firstLine="570"/>
        <w:rPr>
          <w:rFonts w:ascii="等线 Light" w:eastAsia="等线 Light" w:hAnsi="文鼎粗黑"/>
        </w:rPr>
      </w:pPr>
    </w:p>
    <w:p w14:paraId="7DD8FC7F" w14:textId="77777777" w:rsidR="00F25FC8" w:rsidRPr="00B25E19" w:rsidRDefault="00F25FC8" w:rsidP="00F25FC8">
      <w:pPr>
        <w:tabs>
          <w:tab w:val="left" w:pos="6300"/>
        </w:tabs>
        <w:snapToGrid w:val="0"/>
        <w:spacing w:line="500" w:lineRule="exact"/>
        <w:ind w:firstLine="570"/>
        <w:rPr>
          <w:rFonts w:ascii="等线 Light" w:eastAsia="等线 Light" w:hAnsi="文鼎粗黑"/>
        </w:rPr>
      </w:pPr>
    </w:p>
    <w:p w14:paraId="085B916C" w14:textId="77777777" w:rsidR="00F25FC8" w:rsidRPr="001121DA" w:rsidRDefault="00F25FC8" w:rsidP="00F25FC8">
      <w:pPr>
        <w:widowControl/>
        <w:spacing w:line="400" w:lineRule="exact"/>
        <w:ind w:firstLineChars="200" w:firstLine="420"/>
        <w:jc w:val="left"/>
        <w:rPr>
          <w:rFonts w:ascii="方正仿宋_GBK" w:eastAsia="方正仿宋_GBK" w:hAnsi="文鼎粗黑"/>
          <w:b/>
          <w:bCs/>
        </w:rPr>
      </w:pPr>
      <w:r w:rsidRPr="00B25E19">
        <w:rPr>
          <w:rFonts w:ascii="等线 Light" w:eastAsia="等线 Light" w:hAnsi="文鼎粗黑"/>
        </w:rPr>
        <w:br w:type="page"/>
      </w:r>
      <w:r w:rsidRPr="001121DA">
        <w:rPr>
          <w:rFonts w:ascii="方正仿宋_GBK" w:eastAsia="方正仿宋_GBK" w:hAnsi="文鼎粗黑" w:hint="eastAsia"/>
          <w:b/>
          <w:bCs/>
        </w:rPr>
        <w:lastRenderedPageBreak/>
        <w:t>（二）法定代表人身份证明书（格式）</w:t>
      </w:r>
    </w:p>
    <w:p w14:paraId="3BE68452" w14:textId="77777777" w:rsidR="00F25FC8" w:rsidRPr="00DC4EDE" w:rsidRDefault="00F25FC8" w:rsidP="00F25FC8">
      <w:pPr>
        <w:tabs>
          <w:tab w:val="left" w:pos="6300"/>
        </w:tabs>
        <w:snapToGrid w:val="0"/>
        <w:spacing w:line="500" w:lineRule="exact"/>
        <w:ind w:firstLine="570"/>
        <w:rPr>
          <w:rFonts w:ascii="方正仿宋_GBK" w:eastAsia="方正仿宋_GBK" w:hAnsi="文鼎粗黑"/>
        </w:rPr>
      </w:pPr>
    </w:p>
    <w:p w14:paraId="156F1E73" w14:textId="77777777" w:rsidR="00F25FC8" w:rsidRPr="0056319E" w:rsidRDefault="00F25FC8" w:rsidP="00F25FC8">
      <w:pPr>
        <w:tabs>
          <w:tab w:val="left" w:pos="6300"/>
        </w:tabs>
        <w:snapToGrid w:val="0"/>
        <w:spacing w:line="500" w:lineRule="exact"/>
        <w:ind w:firstLine="570"/>
        <w:rPr>
          <w:rFonts w:ascii="方正仿宋_GBK" w:eastAsia="方正仿宋_GBK" w:hAnsi="文鼎粗黑"/>
          <w:sz w:val="24"/>
          <w:szCs w:val="24"/>
        </w:rPr>
      </w:pPr>
      <w:r w:rsidRPr="0056319E">
        <w:rPr>
          <w:rFonts w:ascii="方正仿宋_GBK" w:eastAsia="方正仿宋_GBK" w:hAnsi="文鼎粗黑" w:hint="eastAsia"/>
          <w:sz w:val="24"/>
          <w:szCs w:val="24"/>
        </w:rPr>
        <w:t>采购项目名称：</w:t>
      </w:r>
      <w:r w:rsidRPr="0056319E">
        <w:rPr>
          <w:rFonts w:ascii="方正仿宋_GBK" w:eastAsia="方正仿宋_GBK" w:hAnsi="文鼎粗黑" w:hint="eastAsia"/>
          <w:sz w:val="24"/>
          <w:szCs w:val="24"/>
          <w:u w:val="single"/>
        </w:rPr>
        <w:t xml:space="preserve">                                                </w:t>
      </w:r>
    </w:p>
    <w:p w14:paraId="62EFE164" w14:textId="77777777" w:rsidR="00F25FC8" w:rsidRPr="0056319E" w:rsidRDefault="00F25FC8" w:rsidP="00F25FC8">
      <w:pPr>
        <w:tabs>
          <w:tab w:val="left" w:pos="6300"/>
        </w:tabs>
        <w:snapToGrid w:val="0"/>
        <w:spacing w:line="500" w:lineRule="exact"/>
        <w:ind w:firstLine="570"/>
        <w:rPr>
          <w:rFonts w:ascii="方正仿宋_GBK" w:eastAsia="方正仿宋_GBK" w:hAnsi="文鼎粗黑"/>
          <w:sz w:val="24"/>
          <w:szCs w:val="24"/>
        </w:rPr>
      </w:pPr>
    </w:p>
    <w:p w14:paraId="27A69B56" w14:textId="77777777" w:rsidR="00F25FC8" w:rsidRPr="0056319E" w:rsidRDefault="00F25FC8" w:rsidP="00F25FC8">
      <w:pPr>
        <w:tabs>
          <w:tab w:val="left" w:pos="6300"/>
        </w:tabs>
        <w:snapToGrid w:val="0"/>
        <w:spacing w:line="500" w:lineRule="exact"/>
        <w:rPr>
          <w:rFonts w:ascii="方正仿宋_GBK" w:eastAsia="方正仿宋_GBK" w:hAnsi="文鼎粗黑"/>
          <w:sz w:val="24"/>
          <w:szCs w:val="24"/>
        </w:rPr>
      </w:pPr>
      <w:r w:rsidRPr="0056319E">
        <w:rPr>
          <w:rFonts w:ascii="方正仿宋_GBK" w:eastAsia="方正仿宋_GBK" w:hAnsi="文鼎粗黑" w:hint="eastAsia"/>
          <w:sz w:val="24"/>
          <w:szCs w:val="24"/>
        </w:rPr>
        <w:t>致：</w:t>
      </w:r>
      <w:r w:rsidRPr="0056319E">
        <w:rPr>
          <w:rFonts w:ascii="方正仿宋_GBK" w:eastAsia="方正仿宋_GBK" w:hAnsi="文鼎粗黑" w:hint="eastAsia"/>
          <w:sz w:val="24"/>
          <w:szCs w:val="24"/>
          <w:u w:val="single"/>
        </w:rPr>
        <w:t xml:space="preserve">                     </w:t>
      </w:r>
      <w:r w:rsidRPr="0056319E">
        <w:rPr>
          <w:rFonts w:ascii="方正仿宋_GBK" w:eastAsia="方正仿宋_GBK" w:hAnsi="文鼎粗黑" w:hint="eastAsia"/>
          <w:sz w:val="24"/>
          <w:szCs w:val="24"/>
        </w:rPr>
        <w:t>（采购人名称）：</w:t>
      </w:r>
    </w:p>
    <w:p w14:paraId="3DA1FC32" w14:textId="77777777" w:rsidR="00F25FC8" w:rsidRPr="0056319E" w:rsidRDefault="00F25FC8" w:rsidP="00F25FC8">
      <w:pPr>
        <w:tabs>
          <w:tab w:val="left" w:pos="6300"/>
        </w:tabs>
        <w:snapToGrid w:val="0"/>
        <w:spacing w:line="500" w:lineRule="exact"/>
        <w:ind w:firstLine="570"/>
        <w:rPr>
          <w:rFonts w:ascii="方正仿宋_GBK" w:eastAsia="方正仿宋_GBK" w:hAnsi="文鼎粗黑"/>
          <w:sz w:val="24"/>
          <w:szCs w:val="24"/>
        </w:rPr>
      </w:pPr>
      <w:r w:rsidRPr="0056319E">
        <w:rPr>
          <w:rFonts w:ascii="方正仿宋_GBK" w:eastAsia="方正仿宋_GBK" w:hAnsi="文鼎粗黑" w:hint="eastAsia"/>
          <w:sz w:val="24"/>
          <w:szCs w:val="24"/>
          <w:u w:val="single"/>
        </w:rPr>
        <w:t xml:space="preserve">        </w:t>
      </w:r>
      <w:r w:rsidRPr="0056319E">
        <w:rPr>
          <w:rFonts w:ascii="方正仿宋_GBK" w:eastAsia="方正仿宋_GBK" w:hAnsi="文鼎粗黑" w:hint="eastAsia"/>
          <w:sz w:val="24"/>
          <w:szCs w:val="24"/>
        </w:rPr>
        <w:t>（法定代表人姓名）在</w:t>
      </w:r>
      <w:r w:rsidRPr="0056319E">
        <w:rPr>
          <w:rFonts w:ascii="方正仿宋_GBK" w:eastAsia="方正仿宋_GBK" w:hAnsi="文鼎粗黑" w:hint="eastAsia"/>
          <w:sz w:val="24"/>
          <w:szCs w:val="24"/>
          <w:u w:val="single"/>
        </w:rPr>
        <w:t xml:space="preserve">                       </w:t>
      </w:r>
      <w:r w:rsidRPr="0056319E">
        <w:rPr>
          <w:rFonts w:ascii="方正仿宋_GBK" w:eastAsia="方正仿宋_GBK" w:hAnsi="文鼎粗黑" w:hint="eastAsia"/>
          <w:sz w:val="24"/>
          <w:szCs w:val="24"/>
        </w:rPr>
        <w:t>（供应商名称）任</w:t>
      </w:r>
      <w:r w:rsidRPr="0056319E">
        <w:rPr>
          <w:rFonts w:ascii="方正仿宋_GBK" w:eastAsia="方正仿宋_GBK" w:hAnsi="文鼎粗黑" w:hint="eastAsia"/>
          <w:sz w:val="24"/>
          <w:szCs w:val="24"/>
          <w:u w:val="single"/>
        </w:rPr>
        <w:t xml:space="preserve">    </w:t>
      </w:r>
      <w:r w:rsidRPr="0056319E">
        <w:rPr>
          <w:rFonts w:ascii="方正仿宋_GBK" w:eastAsia="方正仿宋_GBK" w:hAnsi="文鼎粗黑" w:hint="eastAsia"/>
          <w:sz w:val="24"/>
          <w:szCs w:val="24"/>
        </w:rPr>
        <w:t>（职务名称）职务，是（供应商名称）</w:t>
      </w:r>
      <w:r w:rsidRPr="0056319E">
        <w:rPr>
          <w:rFonts w:ascii="方正仿宋_GBK" w:eastAsia="方正仿宋_GBK" w:hAnsi="文鼎粗黑" w:hint="eastAsia"/>
          <w:sz w:val="24"/>
          <w:szCs w:val="24"/>
          <w:u w:val="single"/>
        </w:rPr>
        <w:t xml:space="preserve">              </w:t>
      </w:r>
      <w:r w:rsidRPr="0056319E">
        <w:rPr>
          <w:rFonts w:ascii="方正仿宋_GBK" w:eastAsia="方正仿宋_GBK" w:hAnsi="文鼎粗黑" w:hint="eastAsia"/>
          <w:sz w:val="24"/>
          <w:szCs w:val="24"/>
        </w:rPr>
        <w:t>的法定代表人。</w:t>
      </w:r>
    </w:p>
    <w:p w14:paraId="0A54EEB9" w14:textId="77777777" w:rsidR="00F25FC8" w:rsidRPr="0056319E" w:rsidRDefault="00F25FC8" w:rsidP="00F25FC8">
      <w:pPr>
        <w:tabs>
          <w:tab w:val="left" w:pos="6300"/>
        </w:tabs>
        <w:snapToGrid w:val="0"/>
        <w:spacing w:line="500" w:lineRule="exact"/>
        <w:ind w:firstLine="570"/>
        <w:rPr>
          <w:rFonts w:ascii="方正仿宋_GBK" w:eastAsia="方正仿宋_GBK" w:hAnsi="文鼎粗黑"/>
          <w:sz w:val="24"/>
          <w:szCs w:val="24"/>
        </w:rPr>
      </w:pPr>
    </w:p>
    <w:p w14:paraId="7756D98A" w14:textId="77777777" w:rsidR="00F25FC8" w:rsidRPr="0056319E" w:rsidRDefault="00F25FC8" w:rsidP="00F25FC8">
      <w:pPr>
        <w:tabs>
          <w:tab w:val="left" w:pos="6300"/>
        </w:tabs>
        <w:snapToGrid w:val="0"/>
        <w:spacing w:line="500" w:lineRule="exact"/>
        <w:ind w:firstLine="570"/>
        <w:rPr>
          <w:rFonts w:ascii="方正仿宋_GBK" w:eastAsia="方正仿宋_GBK" w:hAnsi="文鼎粗黑"/>
          <w:sz w:val="24"/>
          <w:szCs w:val="24"/>
        </w:rPr>
      </w:pPr>
      <w:r w:rsidRPr="0056319E">
        <w:rPr>
          <w:rFonts w:ascii="方正仿宋_GBK" w:eastAsia="方正仿宋_GBK" w:hAnsi="文鼎粗黑" w:hint="eastAsia"/>
          <w:sz w:val="24"/>
          <w:szCs w:val="24"/>
        </w:rPr>
        <w:t>特此证明。</w:t>
      </w:r>
    </w:p>
    <w:p w14:paraId="59E47506" w14:textId="77777777" w:rsidR="00F25FC8" w:rsidRPr="0056319E" w:rsidRDefault="00F25FC8" w:rsidP="00F25FC8">
      <w:pPr>
        <w:tabs>
          <w:tab w:val="left" w:pos="6300"/>
        </w:tabs>
        <w:snapToGrid w:val="0"/>
        <w:spacing w:line="500" w:lineRule="exact"/>
        <w:ind w:firstLine="570"/>
        <w:rPr>
          <w:rFonts w:ascii="方正仿宋_GBK" w:eastAsia="方正仿宋_GBK" w:hAnsi="文鼎粗黑"/>
          <w:sz w:val="24"/>
          <w:szCs w:val="24"/>
        </w:rPr>
      </w:pPr>
    </w:p>
    <w:p w14:paraId="2C6A449E" w14:textId="77777777" w:rsidR="00F25FC8" w:rsidRPr="0056319E" w:rsidRDefault="00F25FC8" w:rsidP="00F25FC8">
      <w:pPr>
        <w:tabs>
          <w:tab w:val="left" w:pos="6300"/>
        </w:tabs>
        <w:snapToGrid w:val="0"/>
        <w:spacing w:line="500" w:lineRule="exact"/>
        <w:ind w:firstLine="570"/>
        <w:rPr>
          <w:rFonts w:ascii="方正仿宋_GBK" w:eastAsia="方正仿宋_GBK" w:hAnsi="文鼎粗黑"/>
          <w:sz w:val="24"/>
          <w:szCs w:val="24"/>
        </w:rPr>
      </w:pPr>
    </w:p>
    <w:p w14:paraId="03D72849" w14:textId="77777777" w:rsidR="00F25FC8" w:rsidRPr="0056319E" w:rsidRDefault="00F25FC8" w:rsidP="00F25FC8">
      <w:pPr>
        <w:tabs>
          <w:tab w:val="left" w:pos="6300"/>
        </w:tabs>
        <w:snapToGrid w:val="0"/>
        <w:spacing w:line="500" w:lineRule="exact"/>
        <w:ind w:firstLine="570"/>
        <w:rPr>
          <w:rFonts w:ascii="方正仿宋_GBK" w:eastAsia="方正仿宋_GBK" w:hAnsi="文鼎粗黑"/>
          <w:sz w:val="24"/>
          <w:szCs w:val="24"/>
        </w:rPr>
      </w:pPr>
    </w:p>
    <w:p w14:paraId="7031258C" w14:textId="77777777" w:rsidR="00F25FC8" w:rsidRPr="0056319E" w:rsidRDefault="00F25FC8" w:rsidP="00F25FC8">
      <w:pPr>
        <w:tabs>
          <w:tab w:val="left" w:pos="6300"/>
        </w:tabs>
        <w:snapToGrid w:val="0"/>
        <w:spacing w:line="500" w:lineRule="exact"/>
        <w:ind w:firstLine="570"/>
        <w:rPr>
          <w:rFonts w:ascii="方正仿宋_GBK" w:eastAsia="方正仿宋_GBK" w:hAnsi="文鼎粗黑"/>
          <w:sz w:val="24"/>
          <w:szCs w:val="24"/>
        </w:rPr>
      </w:pPr>
      <w:r w:rsidRPr="0056319E">
        <w:rPr>
          <w:rFonts w:ascii="方正仿宋_GBK" w:eastAsia="方正仿宋_GBK" w:hAnsi="文鼎粗黑" w:hint="eastAsia"/>
          <w:sz w:val="24"/>
          <w:szCs w:val="24"/>
        </w:rPr>
        <w:t xml:space="preserve">                                         （供应商公章）</w:t>
      </w:r>
    </w:p>
    <w:p w14:paraId="287A726F" w14:textId="77777777" w:rsidR="00F25FC8" w:rsidRPr="0056319E" w:rsidRDefault="00F25FC8" w:rsidP="00F25FC8">
      <w:pPr>
        <w:tabs>
          <w:tab w:val="left" w:pos="6300"/>
        </w:tabs>
        <w:snapToGrid w:val="0"/>
        <w:spacing w:line="500" w:lineRule="exact"/>
        <w:ind w:firstLine="570"/>
        <w:rPr>
          <w:rFonts w:ascii="方正仿宋_GBK" w:eastAsia="方正仿宋_GBK" w:hAnsi="文鼎粗黑"/>
          <w:sz w:val="24"/>
          <w:szCs w:val="24"/>
        </w:rPr>
      </w:pPr>
    </w:p>
    <w:p w14:paraId="7C84C87D" w14:textId="77777777" w:rsidR="00F25FC8" w:rsidRPr="0056319E" w:rsidRDefault="00F25FC8" w:rsidP="00F25FC8">
      <w:pPr>
        <w:tabs>
          <w:tab w:val="left" w:pos="6300"/>
        </w:tabs>
        <w:snapToGrid w:val="0"/>
        <w:spacing w:line="500" w:lineRule="exact"/>
        <w:ind w:firstLine="570"/>
        <w:rPr>
          <w:rFonts w:ascii="方正仿宋_GBK" w:eastAsia="方正仿宋_GBK" w:hAnsi="文鼎粗黑"/>
          <w:sz w:val="24"/>
          <w:szCs w:val="24"/>
        </w:rPr>
      </w:pPr>
      <w:r w:rsidRPr="0056319E">
        <w:rPr>
          <w:rFonts w:ascii="方正仿宋_GBK" w:eastAsia="方正仿宋_GBK" w:hAnsi="文鼎粗黑" w:hint="eastAsia"/>
          <w:sz w:val="24"/>
          <w:szCs w:val="24"/>
        </w:rPr>
        <w:t xml:space="preserve">                                         年   月   日</w:t>
      </w:r>
    </w:p>
    <w:p w14:paraId="0D0C5E25" w14:textId="77777777" w:rsidR="00F25FC8" w:rsidRPr="0056319E" w:rsidRDefault="00F25FC8" w:rsidP="00F25FC8">
      <w:pPr>
        <w:tabs>
          <w:tab w:val="left" w:pos="6300"/>
        </w:tabs>
        <w:snapToGrid w:val="0"/>
        <w:spacing w:line="500" w:lineRule="exact"/>
        <w:ind w:firstLine="570"/>
        <w:rPr>
          <w:rFonts w:ascii="方正仿宋_GBK" w:eastAsia="方正仿宋_GBK" w:hAnsi="文鼎粗黑"/>
          <w:sz w:val="24"/>
          <w:szCs w:val="24"/>
        </w:rPr>
      </w:pPr>
    </w:p>
    <w:p w14:paraId="2E84794D" w14:textId="77777777" w:rsidR="00F25FC8" w:rsidRPr="0056319E" w:rsidRDefault="00F25FC8" w:rsidP="00F25FC8">
      <w:pPr>
        <w:tabs>
          <w:tab w:val="left" w:pos="6300"/>
        </w:tabs>
        <w:snapToGrid w:val="0"/>
        <w:spacing w:line="500" w:lineRule="exact"/>
        <w:ind w:firstLine="570"/>
        <w:rPr>
          <w:rFonts w:ascii="方正仿宋_GBK" w:eastAsia="方正仿宋_GBK" w:hAnsi="文鼎粗黑"/>
          <w:sz w:val="24"/>
          <w:szCs w:val="24"/>
        </w:rPr>
      </w:pPr>
    </w:p>
    <w:p w14:paraId="2B2E39DE" w14:textId="77777777" w:rsidR="00F25FC8" w:rsidRPr="0056319E" w:rsidRDefault="00F25FC8" w:rsidP="00F25FC8">
      <w:pPr>
        <w:tabs>
          <w:tab w:val="left" w:pos="6300"/>
        </w:tabs>
        <w:snapToGrid w:val="0"/>
        <w:spacing w:line="500" w:lineRule="exact"/>
        <w:ind w:firstLine="570"/>
        <w:rPr>
          <w:rFonts w:ascii="方正仿宋_GBK" w:eastAsia="方正仿宋_GBK" w:hAnsi="@仿宋"/>
          <w:sz w:val="24"/>
          <w:szCs w:val="24"/>
        </w:rPr>
      </w:pPr>
      <w:r w:rsidRPr="0056319E">
        <w:rPr>
          <w:rFonts w:ascii="方正仿宋_GBK" w:eastAsia="方正仿宋_GBK" w:hAnsi="@仿宋" w:hint="eastAsia"/>
          <w:sz w:val="24"/>
          <w:szCs w:val="24"/>
        </w:rPr>
        <w:t>法定代表人电话：XXXXXXX      电子邮箱：XXXXXX@XXXXX（若授权他人办理并签署响应文件的可不填写）</w:t>
      </w:r>
    </w:p>
    <w:p w14:paraId="276ECAA6" w14:textId="77777777" w:rsidR="00F25FC8" w:rsidRPr="0056319E" w:rsidRDefault="00F25FC8" w:rsidP="00F25FC8">
      <w:pPr>
        <w:tabs>
          <w:tab w:val="left" w:pos="6300"/>
        </w:tabs>
        <w:snapToGrid w:val="0"/>
        <w:spacing w:line="500" w:lineRule="exact"/>
        <w:ind w:firstLine="570"/>
        <w:rPr>
          <w:rFonts w:ascii="方正仿宋_GBK" w:eastAsia="方正仿宋_GBK" w:hAnsi="文鼎粗黑"/>
          <w:sz w:val="24"/>
          <w:szCs w:val="24"/>
        </w:rPr>
      </w:pPr>
      <w:r w:rsidRPr="0056319E">
        <w:rPr>
          <w:rFonts w:ascii="方正仿宋_GBK" w:eastAsia="方正仿宋_GBK" w:hAnsi="@仿宋" w:hint="eastAsia"/>
          <w:sz w:val="24"/>
          <w:szCs w:val="24"/>
        </w:rPr>
        <w:t>（附：法定代表人身份证正反面复印件）</w:t>
      </w:r>
    </w:p>
    <w:p w14:paraId="60610357" w14:textId="77777777" w:rsidR="00F25FC8" w:rsidRPr="0056319E" w:rsidRDefault="00F25FC8" w:rsidP="00F25FC8">
      <w:pPr>
        <w:tabs>
          <w:tab w:val="left" w:pos="6300"/>
        </w:tabs>
        <w:snapToGrid w:val="0"/>
        <w:spacing w:line="500" w:lineRule="exact"/>
        <w:rPr>
          <w:rFonts w:ascii="等线 Light" w:eastAsia="等线 Light" w:hAnsi="文鼎粗黑"/>
          <w:sz w:val="24"/>
          <w:szCs w:val="24"/>
        </w:rPr>
      </w:pPr>
    </w:p>
    <w:p w14:paraId="04CA13ED" w14:textId="77777777" w:rsidR="00F25FC8" w:rsidRPr="001121DA" w:rsidRDefault="00F25FC8" w:rsidP="00F25FC8">
      <w:pPr>
        <w:widowControl/>
        <w:spacing w:line="400" w:lineRule="exact"/>
        <w:ind w:firstLineChars="200" w:firstLine="420"/>
        <w:jc w:val="left"/>
        <w:rPr>
          <w:rFonts w:ascii="方正仿宋_GBK" w:eastAsia="方正仿宋_GBK" w:hAnsi="文鼎粗黑"/>
          <w:b/>
          <w:bCs/>
        </w:rPr>
      </w:pPr>
      <w:r w:rsidRPr="00B25E19">
        <w:br w:type="column"/>
      </w:r>
      <w:r w:rsidRPr="001121DA">
        <w:rPr>
          <w:rFonts w:ascii="方正仿宋_GBK" w:eastAsia="方正仿宋_GBK" w:hAnsi="文鼎粗黑" w:hint="eastAsia"/>
          <w:b/>
          <w:bCs/>
        </w:rPr>
        <w:lastRenderedPageBreak/>
        <w:t>（三）法定代表人授权委托书（格式）</w:t>
      </w:r>
    </w:p>
    <w:p w14:paraId="576B0D1D" w14:textId="77777777" w:rsidR="00F25FC8" w:rsidRPr="004D58DB" w:rsidRDefault="00F25FC8" w:rsidP="00F25FC8">
      <w:pPr>
        <w:tabs>
          <w:tab w:val="left" w:pos="6300"/>
        </w:tabs>
        <w:snapToGrid w:val="0"/>
        <w:spacing w:line="500" w:lineRule="exact"/>
        <w:ind w:firstLine="570"/>
        <w:rPr>
          <w:rFonts w:ascii="方正仿宋_GBK" w:eastAsia="方正仿宋_GBK" w:hAnsi="文鼎粗黑"/>
        </w:rPr>
      </w:pPr>
      <w:r w:rsidRPr="004D58DB">
        <w:rPr>
          <w:rFonts w:ascii="方正仿宋_GBK" w:eastAsia="方正仿宋_GBK" w:hAnsi="文鼎粗黑" w:hint="eastAsia"/>
        </w:rPr>
        <w:t xml:space="preserve">    </w:t>
      </w:r>
    </w:p>
    <w:p w14:paraId="40E2FD35" w14:textId="77777777" w:rsidR="00F25FC8" w:rsidRPr="0056319E" w:rsidRDefault="00F25FC8" w:rsidP="00F25FC8">
      <w:pPr>
        <w:tabs>
          <w:tab w:val="left" w:pos="6300"/>
        </w:tabs>
        <w:snapToGrid w:val="0"/>
        <w:spacing w:line="500" w:lineRule="exact"/>
        <w:ind w:firstLineChars="200" w:firstLine="480"/>
        <w:rPr>
          <w:rFonts w:ascii="方正仿宋_GBK" w:eastAsia="方正仿宋_GBK" w:hAnsi="文鼎粗黑"/>
          <w:sz w:val="24"/>
          <w:szCs w:val="24"/>
        </w:rPr>
      </w:pPr>
      <w:r w:rsidRPr="0056319E">
        <w:rPr>
          <w:rFonts w:ascii="方正仿宋_GBK" w:eastAsia="方正仿宋_GBK" w:hAnsi="文鼎粗黑" w:hint="eastAsia"/>
          <w:sz w:val="24"/>
          <w:szCs w:val="24"/>
        </w:rPr>
        <w:t>采购项目名称：</w:t>
      </w:r>
      <w:r w:rsidRPr="0056319E">
        <w:rPr>
          <w:rFonts w:ascii="方正仿宋_GBK" w:eastAsia="方正仿宋_GBK" w:hAnsi="文鼎粗黑" w:hint="eastAsia"/>
          <w:sz w:val="24"/>
          <w:szCs w:val="24"/>
          <w:u w:val="single"/>
        </w:rPr>
        <w:t xml:space="preserve">                                                </w:t>
      </w:r>
    </w:p>
    <w:p w14:paraId="5F18B4C4" w14:textId="77777777" w:rsidR="00F25FC8" w:rsidRPr="0056319E" w:rsidRDefault="00F25FC8" w:rsidP="00F25FC8">
      <w:pPr>
        <w:tabs>
          <w:tab w:val="left" w:pos="6300"/>
        </w:tabs>
        <w:snapToGrid w:val="0"/>
        <w:spacing w:line="500" w:lineRule="exact"/>
        <w:ind w:firstLine="570"/>
        <w:rPr>
          <w:rFonts w:ascii="方正仿宋_GBK" w:eastAsia="方正仿宋_GBK" w:hAnsi="文鼎粗黑"/>
          <w:sz w:val="24"/>
          <w:szCs w:val="24"/>
        </w:rPr>
      </w:pPr>
    </w:p>
    <w:p w14:paraId="51DBAD3A" w14:textId="77777777" w:rsidR="00F25FC8" w:rsidRPr="0056319E" w:rsidRDefault="00F25FC8" w:rsidP="00F25FC8">
      <w:pPr>
        <w:tabs>
          <w:tab w:val="left" w:pos="6300"/>
        </w:tabs>
        <w:snapToGrid w:val="0"/>
        <w:spacing w:line="500" w:lineRule="exact"/>
        <w:rPr>
          <w:rFonts w:ascii="方正仿宋_GBK" w:eastAsia="方正仿宋_GBK" w:hAnsi="文鼎粗黑"/>
          <w:sz w:val="24"/>
          <w:szCs w:val="24"/>
        </w:rPr>
      </w:pPr>
      <w:r w:rsidRPr="0056319E">
        <w:rPr>
          <w:rFonts w:ascii="方正仿宋_GBK" w:eastAsia="方正仿宋_GBK" w:hAnsi="文鼎粗黑" w:hint="eastAsia"/>
          <w:sz w:val="24"/>
          <w:szCs w:val="24"/>
        </w:rPr>
        <w:t>致：</w:t>
      </w:r>
      <w:r w:rsidRPr="0056319E">
        <w:rPr>
          <w:rFonts w:ascii="方正仿宋_GBK" w:eastAsia="方正仿宋_GBK" w:hAnsi="文鼎粗黑" w:hint="eastAsia"/>
          <w:sz w:val="24"/>
          <w:szCs w:val="24"/>
          <w:u w:val="single"/>
        </w:rPr>
        <w:t xml:space="preserve">                     </w:t>
      </w:r>
      <w:r w:rsidRPr="0056319E">
        <w:rPr>
          <w:rFonts w:ascii="方正仿宋_GBK" w:eastAsia="方正仿宋_GBK" w:hAnsi="文鼎粗黑" w:hint="eastAsia"/>
          <w:sz w:val="24"/>
          <w:szCs w:val="24"/>
        </w:rPr>
        <w:t>（采购人名称）：</w:t>
      </w:r>
    </w:p>
    <w:p w14:paraId="739164BB" w14:textId="77777777" w:rsidR="00F25FC8" w:rsidRPr="0056319E" w:rsidRDefault="00F25FC8" w:rsidP="00F25FC8">
      <w:pPr>
        <w:tabs>
          <w:tab w:val="left" w:pos="6300"/>
        </w:tabs>
        <w:snapToGrid w:val="0"/>
        <w:spacing w:line="500" w:lineRule="exact"/>
        <w:ind w:firstLineChars="200" w:firstLine="480"/>
        <w:rPr>
          <w:rFonts w:ascii="方正仿宋_GBK" w:eastAsia="方正仿宋_GBK" w:hAnsi="文鼎粗黑"/>
          <w:sz w:val="24"/>
          <w:szCs w:val="24"/>
        </w:rPr>
      </w:pPr>
      <w:r w:rsidRPr="0056319E">
        <w:rPr>
          <w:rFonts w:ascii="方正仿宋_GBK" w:eastAsia="方正仿宋_GBK" w:hAnsi="文鼎粗黑" w:hint="eastAsia"/>
          <w:sz w:val="24"/>
          <w:szCs w:val="24"/>
          <w:u w:val="single"/>
        </w:rPr>
        <w:t xml:space="preserve">            </w:t>
      </w:r>
      <w:r w:rsidRPr="0056319E">
        <w:rPr>
          <w:rFonts w:ascii="方正仿宋_GBK" w:eastAsia="方正仿宋_GBK" w:hAnsi="文鼎粗黑" w:hint="eastAsia"/>
          <w:sz w:val="24"/>
          <w:szCs w:val="24"/>
        </w:rPr>
        <w:t>（供应</w:t>
      </w:r>
      <w:proofErr w:type="gramStart"/>
      <w:r w:rsidRPr="0056319E">
        <w:rPr>
          <w:rFonts w:ascii="方正仿宋_GBK" w:eastAsia="方正仿宋_GBK" w:hAnsi="文鼎粗黑" w:hint="eastAsia"/>
          <w:sz w:val="24"/>
          <w:szCs w:val="24"/>
        </w:rPr>
        <w:t>商法定</w:t>
      </w:r>
      <w:proofErr w:type="gramEnd"/>
      <w:r w:rsidRPr="0056319E">
        <w:rPr>
          <w:rFonts w:ascii="方正仿宋_GBK" w:eastAsia="方正仿宋_GBK" w:hAnsi="文鼎粗黑" w:hint="eastAsia"/>
          <w:sz w:val="24"/>
          <w:szCs w:val="24"/>
        </w:rPr>
        <w:t>代表人名称）是</w:t>
      </w:r>
      <w:r w:rsidRPr="0056319E">
        <w:rPr>
          <w:rFonts w:ascii="方正仿宋_GBK" w:eastAsia="方正仿宋_GBK" w:hAnsi="文鼎粗黑" w:hint="eastAsia"/>
          <w:sz w:val="24"/>
          <w:szCs w:val="24"/>
          <w:u w:val="single"/>
        </w:rPr>
        <w:t xml:space="preserve">                    </w:t>
      </w:r>
      <w:r w:rsidRPr="0056319E">
        <w:rPr>
          <w:rFonts w:ascii="方正仿宋_GBK" w:eastAsia="方正仿宋_GBK" w:hAnsi="文鼎粗黑" w:hint="eastAsia"/>
          <w:sz w:val="24"/>
          <w:szCs w:val="24"/>
        </w:rPr>
        <w:t>（供应商名称）的法定代表人，特授权</w:t>
      </w:r>
      <w:r w:rsidRPr="0056319E">
        <w:rPr>
          <w:rFonts w:ascii="方正仿宋_GBK" w:eastAsia="方正仿宋_GBK" w:hAnsi="文鼎粗黑" w:hint="eastAsia"/>
          <w:sz w:val="24"/>
          <w:szCs w:val="24"/>
          <w:u w:val="single"/>
        </w:rPr>
        <w:t xml:space="preserve">          </w:t>
      </w:r>
      <w:r w:rsidRPr="0056319E">
        <w:rPr>
          <w:rFonts w:ascii="方正仿宋_GBK" w:eastAsia="方正仿宋_GBK" w:hAnsi="文鼎粗黑" w:hint="eastAsia"/>
          <w:sz w:val="24"/>
          <w:szCs w:val="24"/>
        </w:rPr>
        <w:t>（被授权人姓名及身份证代码）代表我单位全权办理上述项目的报价、签约等具体工作，并签署全部有关文件、协议及合同。</w:t>
      </w:r>
    </w:p>
    <w:p w14:paraId="2BD251E5" w14:textId="77777777" w:rsidR="00F25FC8" w:rsidRPr="0056319E" w:rsidRDefault="00F25FC8" w:rsidP="00F25FC8">
      <w:pPr>
        <w:tabs>
          <w:tab w:val="left" w:pos="6300"/>
        </w:tabs>
        <w:snapToGrid w:val="0"/>
        <w:spacing w:line="500" w:lineRule="exact"/>
        <w:ind w:firstLineChars="200" w:firstLine="480"/>
        <w:rPr>
          <w:rFonts w:ascii="方正仿宋_GBK" w:eastAsia="方正仿宋_GBK" w:hAnsi="文鼎粗黑"/>
          <w:sz w:val="24"/>
          <w:szCs w:val="24"/>
        </w:rPr>
      </w:pPr>
      <w:r w:rsidRPr="0056319E">
        <w:rPr>
          <w:rFonts w:ascii="方正仿宋_GBK" w:eastAsia="方正仿宋_GBK" w:hAnsi="文鼎粗黑" w:hint="eastAsia"/>
          <w:sz w:val="24"/>
          <w:szCs w:val="24"/>
        </w:rPr>
        <w:t>我单位对被授权人的签署负全部责任。</w:t>
      </w:r>
    </w:p>
    <w:p w14:paraId="3E9C90B0" w14:textId="77777777" w:rsidR="00F25FC8" w:rsidRPr="0056319E" w:rsidRDefault="00F25FC8" w:rsidP="00F25FC8">
      <w:pPr>
        <w:tabs>
          <w:tab w:val="left" w:pos="6300"/>
        </w:tabs>
        <w:snapToGrid w:val="0"/>
        <w:spacing w:line="500" w:lineRule="exact"/>
        <w:ind w:firstLineChars="200" w:firstLine="480"/>
        <w:rPr>
          <w:rFonts w:ascii="方正仿宋_GBK" w:eastAsia="方正仿宋_GBK" w:hAnsi="文鼎粗黑"/>
          <w:sz w:val="24"/>
          <w:szCs w:val="24"/>
        </w:rPr>
      </w:pPr>
      <w:r w:rsidRPr="0056319E">
        <w:rPr>
          <w:rFonts w:ascii="方正仿宋_GBK" w:eastAsia="方正仿宋_GBK" w:hAnsi="文鼎粗黑" w:hint="eastAsia"/>
          <w:sz w:val="24"/>
          <w:szCs w:val="24"/>
        </w:rPr>
        <w:t>在撤销授权的书面通知以前，本授权书一直有效。被授权人在授权书有效期内签署的所有文件不因授权的撤销而失效。</w:t>
      </w:r>
    </w:p>
    <w:p w14:paraId="17678941" w14:textId="77777777" w:rsidR="00F25FC8" w:rsidRPr="0056319E" w:rsidRDefault="00F25FC8" w:rsidP="00F25FC8">
      <w:pPr>
        <w:tabs>
          <w:tab w:val="left" w:pos="6300"/>
        </w:tabs>
        <w:snapToGrid w:val="0"/>
        <w:spacing w:line="500" w:lineRule="exact"/>
        <w:ind w:firstLine="570"/>
        <w:rPr>
          <w:rFonts w:ascii="方正仿宋_GBK" w:eastAsia="方正仿宋_GBK" w:hAnsi="文鼎粗黑"/>
          <w:sz w:val="24"/>
          <w:szCs w:val="24"/>
        </w:rPr>
      </w:pPr>
    </w:p>
    <w:p w14:paraId="7A0949DE" w14:textId="77777777" w:rsidR="00F25FC8" w:rsidRPr="0056319E" w:rsidRDefault="00F25FC8" w:rsidP="00F25FC8">
      <w:pPr>
        <w:pStyle w:val="ab"/>
        <w:rPr>
          <w:sz w:val="24"/>
          <w:szCs w:val="24"/>
          <w:lang w:val="en-US" w:eastAsia="zh-CN"/>
        </w:rPr>
      </w:pPr>
    </w:p>
    <w:p w14:paraId="5163BFE2" w14:textId="77777777" w:rsidR="00F25FC8" w:rsidRPr="0056319E" w:rsidRDefault="00F25FC8" w:rsidP="00F25FC8">
      <w:pPr>
        <w:tabs>
          <w:tab w:val="left" w:pos="6300"/>
        </w:tabs>
        <w:snapToGrid w:val="0"/>
        <w:spacing w:line="500" w:lineRule="exact"/>
        <w:ind w:firstLineChars="300" w:firstLine="720"/>
        <w:rPr>
          <w:rFonts w:ascii="方正仿宋_GBK" w:eastAsia="方正仿宋_GBK" w:hAnsi="文鼎粗黑"/>
          <w:sz w:val="24"/>
          <w:szCs w:val="24"/>
        </w:rPr>
      </w:pPr>
      <w:r w:rsidRPr="0056319E">
        <w:rPr>
          <w:rFonts w:ascii="方正仿宋_GBK" w:eastAsia="方正仿宋_GBK" w:hAnsi="文鼎粗黑" w:hint="eastAsia"/>
          <w:sz w:val="24"/>
          <w:szCs w:val="24"/>
        </w:rPr>
        <w:t>被授权人：                         供应</w:t>
      </w:r>
      <w:proofErr w:type="gramStart"/>
      <w:r w:rsidRPr="0056319E">
        <w:rPr>
          <w:rFonts w:ascii="方正仿宋_GBK" w:eastAsia="方正仿宋_GBK" w:hAnsi="文鼎粗黑" w:hint="eastAsia"/>
          <w:sz w:val="24"/>
          <w:szCs w:val="24"/>
        </w:rPr>
        <w:t>商法定</w:t>
      </w:r>
      <w:proofErr w:type="gramEnd"/>
      <w:r w:rsidRPr="0056319E">
        <w:rPr>
          <w:rFonts w:ascii="方正仿宋_GBK" w:eastAsia="方正仿宋_GBK" w:hAnsi="文鼎粗黑" w:hint="eastAsia"/>
          <w:sz w:val="24"/>
          <w:szCs w:val="24"/>
        </w:rPr>
        <w:t>代表人：</w:t>
      </w:r>
    </w:p>
    <w:p w14:paraId="7AC53337" w14:textId="77777777" w:rsidR="00F25FC8" w:rsidRPr="0056319E" w:rsidRDefault="00F25FC8" w:rsidP="00F25FC8">
      <w:pPr>
        <w:tabs>
          <w:tab w:val="left" w:pos="6300"/>
        </w:tabs>
        <w:snapToGrid w:val="0"/>
        <w:spacing w:line="500" w:lineRule="exact"/>
        <w:ind w:firstLine="570"/>
        <w:rPr>
          <w:rFonts w:ascii="方正仿宋_GBK" w:eastAsia="方正仿宋_GBK" w:hAnsi="文鼎粗黑"/>
          <w:sz w:val="24"/>
          <w:szCs w:val="24"/>
        </w:rPr>
      </w:pPr>
      <w:r w:rsidRPr="0056319E">
        <w:rPr>
          <w:rFonts w:ascii="方正仿宋_GBK" w:eastAsia="方正仿宋_GBK" w:hAnsi="文鼎粗黑" w:hint="eastAsia"/>
          <w:sz w:val="24"/>
          <w:szCs w:val="24"/>
        </w:rPr>
        <w:t>（签署或盖章）                        （签署或盖章）</w:t>
      </w:r>
    </w:p>
    <w:p w14:paraId="7A4AB751" w14:textId="77777777" w:rsidR="00F25FC8" w:rsidRPr="0056319E" w:rsidRDefault="00F25FC8" w:rsidP="00F25FC8">
      <w:pPr>
        <w:tabs>
          <w:tab w:val="left" w:pos="6300"/>
        </w:tabs>
        <w:snapToGrid w:val="0"/>
        <w:spacing w:line="500" w:lineRule="exact"/>
        <w:ind w:firstLine="570"/>
        <w:rPr>
          <w:rFonts w:ascii="方正仿宋_GBK" w:eastAsia="方正仿宋_GBK" w:hAnsi="文鼎粗黑"/>
          <w:sz w:val="24"/>
          <w:szCs w:val="24"/>
        </w:rPr>
      </w:pPr>
    </w:p>
    <w:p w14:paraId="1F67A5D3" w14:textId="77777777" w:rsidR="00F25FC8" w:rsidRPr="0056319E" w:rsidRDefault="00F25FC8" w:rsidP="00F25FC8">
      <w:pPr>
        <w:pStyle w:val="ab"/>
        <w:rPr>
          <w:sz w:val="24"/>
          <w:szCs w:val="24"/>
          <w:lang w:val="en-US" w:eastAsia="zh-CN"/>
        </w:rPr>
      </w:pPr>
    </w:p>
    <w:p w14:paraId="66514BD1" w14:textId="77777777" w:rsidR="00F25FC8" w:rsidRPr="0056319E" w:rsidRDefault="00F25FC8" w:rsidP="00F25FC8">
      <w:pPr>
        <w:tabs>
          <w:tab w:val="left" w:pos="6300"/>
        </w:tabs>
        <w:snapToGrid w:val="0"/>
        <w:spacing w:line="500" w:lineRule="exact"/>
        <w:ind w:firstLine="570"/>
        <w:rPr>
          <w:rFonts w:ascii="方正仿宋_GBK" w:eastAsia="方正仿宋_GBK" w:hAnsi="文鼎粗黑"/>
          <w:sz w:val="24"/>
          <w:szCs w:val="24"/>
        </w:rPr>
      </w:pPr>
      <w:r w:rsidRPr="0056319E">
        <w:rPr>
          <w:rFonts w:ascii="方正仿宋_GBK" w:eastAsia="方正仿宋_GBK" w:hAnsi="文鼎粗黑" w:hint="eastAsia"/>
          <w:sz w:val="24"/>
          <w:szCs w:val="24"/>
        </w:rPr>
        <w:t>（附：被授权人身份证正反面复印件）</w:t>
      </w:r>
    </w:p>
    <w:p w14:paraId="57D68BA8" w14:textId="77777777" w:rsidR="00F25FC8" w:rsidRPr="0056319E" w:rsidRDefault="00F25FC8" w:rsidP="00F25FC8">
      <w:pPr>
        <w:tabs>
          <w:tab w:val="left" w:pos="6300"/>
        </w:tabs>
        <w:snapToGrid w:val="0"/>
        <w:spacing w:line="500" w:lineRule="exact"/>
        <w:ind w:firstLine="570"/>
        <w:rPr>
          <w:rFonts w:ascii="方正仿宋_GBK" w:eastAsia="方正仿宋_GBK" w:hAnsi="文鼎粗黑"/>
          <w:sz w:val="24"/>
          <w:szCs w:val="24"/>
        </w:rPr>
      </w:pPr>
      <w:r w:rsidRPr="0056319E">
        <w:rPr>
          <w:rFonts w:ascii="方正仿宋_GBK" w:eastAsia="方正仿宋_GBK" w:hAnsi="文鼎粗黑" w:hint="eastAsia"/>
          <w:sz w:val="24"/>
          <w:szCs w:val="24"/>
        </w:rPr>
        <w:t xml:space="preserve">                                          </w:t>
      </w:r>
    </w:p>
    <w:p w14:paraId="5CB89A19" w14:textId="77777777" w:rsidR="00F25FC8" w:rsidRPr="0056319E" w:rsidRDefault="00F25FC8" w:rsidP="00F25FC8">
      <w:pPr>
        <w:tabs>
          <w:tab w:val="left" w:pos="6300"/>
        </w:tabs>
        <w:snapToGrid w:val="0"/>
        <w:spacing w:line="500" w:lineRule="exact"/>
        <w:ind w:firstLine="570"/>
        <w:rPr>
          <w:rFonts w:ascii="方正仿宋_GBK" w:eastAsia="方正仿宋_GBK" w:hAnsi="文鼎粗黑"/>
          <w:sz w:val="24"/>
          <w:szCs w:val="24"/>
        </w:rPr>
      </w:pPr>
    </w:p>
    <w:p w14:paraId="30FCAAC4" w14:textId="77777777" w:rsidR="00F25FC8" w:rsidRPr="0056319E" w:rsidRDefault="00F25FC8" w:rsidP="00F25FC8">
      <w:pPr>
        <w:tabs>
          <w:tab w:val="left" w:pos="6300"/>
        </w:tabs>
        <w:snapToGrid w:val="0"/>
        <w:spacing w:line="500" w:lineRule="exact"/>
        <w:ind w:right="480" w:firstLine="570"/>
        <w:jc w:val="right"/>
        <w:rPr>
          <w:rFonts w:ascii="方正仿宋_GBK" w:eastAsia="方正仿宋_GBK" w:hAnsi="文鼎粗黑"/>
          <w:sz w:val="24"/>
          <w:szCs w:val="24"/>
        </w:rPr>
      </w:pPr>
      <w:r w:rsidRPr="0056319E">
        <w:rPr>
          <w:rFonts w:ascii="方正仿宋_GBK" w:eastAsia="方正仿宋_GBK" w:hAnsi="文鼎粗黑" w:hint="eastAsia"/>
          <w:sz w:val="24"/>
          <w:szCs w:val="24"/>
        </w:rPr>
        <w:t>（供应商公章）</w:t>
      </w:r>
    </w:p>
    <w:p w14:paraId="682FFA71" w14:textId="77777777" w:rsidR="00F25FC8" w:rsidRPr="0056319E" w:rsidRDefault="00F25FC8" w:rsidP="00F25FC8">
      <w:pPr>
        <w:tabs>
          <w:tab w:val="left" w:pos="6300"/>
        </w:tabs>
        <w:snapToGrid w:val="0"/>
        <w:spacing w:line="500" w:lineRule="exact"/>
        <w:ind w:right="480" w:firstLine="570"/>
        <w:jc w:val="right"/>
        <w:rPr>
          <w:rFonts w:ascii="方正仿宋_GBK" w:eastAsia="方正仿宋_GBK" w:hAnsi="文鼎粗黑"/>
          <w:sz w:val="24"/>
          <w:szCs w:val="24"/>
        </w:rPr>
      </w:pPr>
      <w:r w:rsidRPr="0056319E">
        <w:rPr>
          <w:rFonts w:ascii="方正仿宋_GBK" w:eastAsia="方正仿宋_GBK" w:hAnsi="文鼎粗黑" w:hint="eastAsia"/>
          <w:sz w:val="24"/>
          <w:szCs w:val="24"/>
        </w:rPr>
        <w:t>年   月   日</w:t>
      </w:r>
    </w:p>
    <w:p w14:paraId="13A7A7B5" w14:textId="77777777" w:rsidR="00F25FC8" w:rsidRPr="0056319E" w:rsidRDefault="00F25FC8" w:rsidP="00F25FC8">
      <w:pPr>
        <w:tabs>
          <w:tab w:val="left" w:pos="6300"/>
        </w:tabs>
        <w:snapToGrid w:val="0"/>
        <w:spacing w:line="500" w:lineRule="exact"/>
        <w:ind w:right="480" w:firstLine="570"/>
        <w:jc w:val="left"/>
        <w:rPr>
          <w:rFonts w:ascii="方正仿宋_GBK" w:eastAsia="方正仿宋_GBK" w:hAnsi="@仿宋"/>
          <w:sz w:val="24"/>
          <w:szCs w:val="24"/>
        </w:rPr>
      </w:pPr>
      <w:r w:rsidRPr="0056319E">
        <w:rPr>
          <w:rFonts w:ascii="方正仿宋_GBK" w:eastAsia="方正仿宋_GBK" w:hAnsi="@仿宋" w:hint="eastAsia"/>
          <w:sz w:val="24"/>
          <w:szCs w:val="24"/>
        </w:rPr>
        <w:t>被授权人电话：XXXXXXX     电子邮箱：XXXXXX@XXXXX（若法定代表人办理并签署响应文件的可不填写）</w:t>
      </w:r>
    </w:p>
    <w:p w14:paraId="21D97863" w14:textId="77777777" w:rsidR="00F25FC8" w:rsidRPr="0056319E" w:rsidRDefault="00F25FC8" w:rsidP="00F25FC8">
      <w:pPr>
        <w:tabs>
          <w:tab w:val="left" w:pos="6300"/>
        </w:tabs>
        <w:snapToGrid w:val="0"/>
        <w:spacing w:line="500" w:lineRule="exact"/>
        <w:ind w:right="480" w:firstLine="570"/>
        <w:jc w:val="left"/>
        <w:rPr>
          <w:rFonts w:ascii="方正仿宋_GBK" w:eastAsia="方正仿宋_GBK" w:hAnsi="@仿宋"/>
          <w:sz w:val="24"/>
          <w:szCs w:val="24"/>
        </w:rPr>
      </w:pPr>
      <w:r w:rsidRPr="0056319E">
        <w:rPr>
          <w:rFonts w:ascii="方正仿宋_GBK" w:eastAsia="方正仿宋_GBK" w:hAnsi="@仿宋" w:hint="eastAsia"/>
          <w:sz w:val="24"/>
          <w:szCs w:val="24"/>
        </w:rPr>
        <w:t>注：若为法定代表人办理并签署响应文件的，不提供此文件。</w:t>
      </w:r>
    </w:p>
    <w:p w14:paraId="2EEC3932" w14:textId="77777777" w:rsidR="00F25FC8" w:rsidRPr="00A817DE" w:rsidRDefault="00F25FC8" w:rsidP="00F25FC8">
      <w:pPr>
        <w:widowControl/>
        <w:spacing w:line="400" w:lineRule="exact"/>
        <w:ind w:firstLineChars="200" w:firstLine="480"/>
        <w:jc w:val="left"/>
        <w:rPr>
          <w:rFonts w:ascii="方正仿宋_GBK" w:eastAsia="方正仿宋_GBK" w:hAnsi="文鼎粗黑"/>
          <w:sz w:val="32"/>
          <w:szCs w:val="32"/>
        </w:rPr>
      </w:pPr>
      <w:r w:rsidRPr="0056319E">
        <w:rPr>
          <w:rFonts w:ascii="文鼎粗黑" w:hAnsi="文鼎粗黑"/>
          <w:sz w:val="24"/>
          <w:szCs w:val="24"/>
        </w:rPr>
        <w:br w:type="column"/>
      </w:r>
      <w:r w:rsidRPr="004F60EB">
        <w:rPr>
          <w:rFonts w:ascii="方正仿宋_GBK" w:eastAsia="方正仿宋_GBK" w:hAnsi="文鼎粗黑" w:hint="eastAsia"/>
          <w:b/>
          <w:bCs/>
        </w:rPr>
        <w:lastRenderedPageBreak/>
        <w:t>（</w:t>
      </w:r>
      <w:r w:rsidRPr="00F25FC8">
        <w:rPr>
          <w:rFonts w:ascii="方正仿宋_GBK" w:eastAsia="方正仿宋_GBK" w:hAnsi="文鼎粗黑" w:hint="eastAsia"/>
          <w:b/>
          <w:bCs/>
        </w:rPr>
        <w:t>四）基本资格条件承诺函（格式）</w:t>
      </w:r>
    </w:p>
    <w:p w14:paraId="375AF4BA" w14:textId="77777777" w:rsidR="00F25FC8" w:rsidRDefault="00F25FC8" w:rsidP="00F25FC8">
      <w:pPr>
        <w:widowControl/>
        <w:spacing w:line="400" w:lineRule="exact"/>
        <w:jc w:val="center"/>
        <w:rPr>
          <w:rFonts w:ascii="方正仿宋_GBK" w:eastAsia="方正仿宋_GBK" w:hAnsi="等线 Light" w:cs="等线 Light"/>
          <w:b/>
          <w:bCs/>
          <w:sz w:val="32"/>
          <w:szCs w:val="32"/>
        </w:rPr>
      </w:pPr>
    </w:p>
    <w:p w14:paraId="376B5AF0" w14:textId="77777777" w:rsidR="00F25FC8" w:rsidRPr="0056319E" w:rsidRDefault="00F25FC8" w:rsidP="00F25FC8">
      <w:pPr>
        <w:widowControl/>
        <w:spacing w:line="400" w:lineRule="exact"/>
        <w:jc w:val="center"/>
        <w:rPr>
          <w:rFonts w:ascii="方正仿宋_GBK" w:eastAsia="方正仿宋_GBK" w:hAnsi="文鼎粗黑"/>
          <w:b/>
          <w:bCs/>
          <w:sz w:val="24"/>
          <w:szCs w:val="24"/>
        </w:rPr>
      </w:pPr>
      <w:r w:rsidRPr="0056319E">
        <w:rPr>
          <w:rFonts w:ascii="方正仿宋_GBK" w:eastAsia="方正仿宋_GBK" w:hAnsi="等线 Light" w:cs="等线 Light" w:hint="eastAsia"/>
          <w:b/>
          <w:bCs/>
          <w:sz w:val="24"/>
          <w:szCs w:val="24"/>
        </w:rPr>
        <w:t>基本资格条件承诺函</w:t>
      </w:r>
    </w:p>
    <w:p w14:paraId="2C8C7B16" w14:textId="77777777" w:rsidR="00F25FC8" w:rsidRPr="0056319E" w:rsidRDefault="00F25FC8" w:rsidP="00F25FC8">
      <w:pPr>
        <w:tabs>
          <w:tab w:val="left" w:pos="6300"/>
        </w:tabs>
        <w:snapToGrid w:val="0"/>
        <w:spacing w:line="530" w:lineRule="exact"/>
        <w:rPr>
          <w:rFonts w:ascii="方正仿宋_GBK" w:eastAsia="方正仿宋_GBK"/>
          <w:sz w:val="24"/>
          <w:szCs w:val="24"/>
        </w:rPr>
      </w:pPr>
    </w:p>
    <w:p w14:paraId="245AC2ED" w14:textId="77777777" w:rsidR="00F25FC8" w:rsidRPr="0056319E" w:rsidRDefault="00F25FC8" w:rsidP="00F25FC8">
      <w:pPr>
        <w:tabs>
          <w:tab w:val="left" w:pos="6300"/>
        </w:tabs>
        <w:snapToGrid w:val="0"/>
        <w:spacing w:line="500" w:lineRule="exact"/>
        <w:ind w:firstLineChars="200" w:firstLine="480"/>
        <w:rPr>
          <w:rFonts w:ascii="方正仿宋_GBK" w:eastAsia="方正仿宋_GBK" w:hAnsi="@仿宋"/>
          <w:sz w:val="24"/>
          <w:szCs w:val="24"/>
        </w:rPr>
      </w:pPr>
      <w:r w:rsidRPr="0056319E">
        <w:rPr>
          <w:rFonts w:ascii="方正仿宋_GBK" w:eastAsia="方正仿宋_GBK" w:hAnsi="@仿宋" w:hint="eastAsia"/>
          <w:sz w:val="24"/>
          <w:szCs w:val="24"/>
        </w:rPr>
        <w:t>致</w:t>
      </w:r>
      <w:r w:rsidRPr="0056319E">
        <w:rPr>
          <w:rFonts w:ascii="方正仿宋_GBK" w:eastAsia="方正仿宋_GBK" w:hAnsi="@仿宋" w:hint="eastAsia"/>
          <w:sz w:val="24"/>
          <w:szCs w:val="24"/>
          <w:u w:val="single"/>
        </w:rPr>
        <w:t xml:space="preserve">                   </w:t>
      </w:r>
      <w:r w:rsidRPr="0056319E">
        <w:rPr>
          <w:rFonts w:ascii="方正仿宋_GBK" w:eastAsia="方正仿宋_GBK" w:hAnsi="@仿宋" w:hint="eastAsia"/>
          <w:sz w:val="24"/>
          <w:szCs w:val="24"/>
        </w:rPr>
        <w:t>（采购人名称）：</w:t>
      </w:r>
    </w:p>
    <w:p w14:paraId="48F4BFF6" w14:textId="77777777" w:rsidR="00F25FC8" w:rsidRPr="0056319E" w:rsidRDefault="00F25FC8" w:rsidP="00F25FC8">
      <w:pPr>
        <w:tabs>
          <w:tab w:val="left" w:pos="6300"/>
        </w:tabs>
        <w:snapToGrid w:val="0"/>
        <w:spacing w:line="500" w:lineRule="exact"/>
        <w:ind w:firstLineChars="200" w:firstLine="480"/>
        <w:rPr>
          <w:rFonts w:ascii="方正仿宋_GBK" w:eastAsia="方正仿宋_GBK" w:hAnsi="@仿宋"/>
          <w:sz w:val="24"/>
          <w:szCs w:val="24"/>
        </w:rPr>
      </w:pPr>
      <w:r w:rsidRPr="0056319E">
        <w:rPr>
          <w:rFonts w:ascii="方正仿宋_GBK" w:eastAsia="方正仿宋_GBK" w:hAnsi="@仿宋" w:hint="eastAsia"/>
          <w:sz w:val="24"/>
          <w:szCs w:val="24"/>
        </w:rPr>
        <w:t xml:space="preserve">    </w:t>
      </w:r>
      <w:r w:rsidRPr="0056319E">
        <w:rPr>
          <w:rFonts w:ascii="方正仿宋_GBK" w:eastAsia="方正仿宋_GBK" w:hAnsi="@仿宋" w:hint="eastAsia"/>
          <w:sz w:val="24"/>
          <w:szCs w:val="24"/>
          <w:u w:val="single"/>
        </w:rPr>
        <w:t xml:space="preserve">              </w:t>
      </w:r>
      <w:r w:rsidRPr="0056319E">
        <w:rPr>
          <w:rFonts w:ascii="方正仿宋_GBK" w:eastAsia="方正仿宋_GBK" w:hAnsi="@仿宋" w:hint="eastAsia"/>
          <w:sz w:val="24"/>
          <w:szCs w:val="24"/>
        </w:rPr>
        <w:t>（供应商名称）郑重承诺：</w:t>
      </w:r>
    </w:p>
    <w:p w14:paraId="70750D3E" w14:textId="77777777" w:rsidR="00F25FC8" w:rsidRPr="0056319E" w:rsidRDefault="00F25FC8" w:rsidP="00F25FC8">
      <w:pPr>
        <w:tabs>
          <w:tab w:val="left" w:pos="6300"/>
        </w:tabs>
        <w:snapToGrid w:val="0"/>
        <w:spacing w:line="500" w:lineRule="exact"/>
        <w:ind w:firstLineChars="200" w:firstLine="480"/>
        <w:rPr>
          <w:rFonts w:ascii="方正仿宋_GBK" w:eastAsia="方正仿宋_GBK" w:hAnsi="@仿宋"/>
          <w:sz w:val="24"/>
          <w:szCs w:val="24"/>
        </w:rPr>
      </w:pPr>
      <w:r w:rsidRPr="0056319E">
        <w:rPr>
          <w:rFonts w:ascii="方正仿宋_GBK" w:eastAsia="方正仿宋_GBK" w:hAnsi="@仿宋" w:hint="eastAsia"/>
          <w:sz w:val="24"/>
          <w:szCs w:val="24"/>
        </w:rPr>
        <w:t>1.我方具有良好的商业信誉和健全的财务会计制度，具有履行合同所必需的设备和专业技术能力，具</w:t>
      </w:r>
      <w:r w:rsidRPr="0056319E">
        <w:rPr>
          <w:rFonts w:ascii="方正仿宋_GBK" w:eastAsia="方正仿宋_GBK" w:hAnsi="@仿宋" w:hint="eastAsia"/>
          <w:sz w:val="24"/>
          <w:szCs w:val="24"/>
          <w:lang w:val="zh-CN"/>
        </w:rPr>
        <w:t>有依法缴纳税收和社会保障金的良好记录</w:t>
      </w:r>
      <w:r w:rsidRPr="0056319E">
        <w:rPr>
          <w:rFonts w:ascii="方正仿宋_GBK" w:eastAsia="方正仿宋_GBK" w:hAnsi="@仿宋" w:hint="eastAsia"/>
          <w:sz w:val="24"/>
          <w:szCs w:val="24"/>
        </w:rPr>
        <w:t>，参加本项目采购活动前三年内无重大违法活动记录。</w:t>
      </w:r>
    </w:p>
    <w:p w14:paraId="5589EB4C" w14:textId="77777777" w:rsidR="00F25FC8" w:rsidRPr="0056319E" w:rsidRDefault="00F25FC8" w:rsidP="00F25FC8">
      <w:pPr>
        <w:tabs>
          <w:tab w:val="left" w:pos="6300"/>
        </w:tabs>
        <w:snapToGrid w:val="0"/>
        <w:spacing w:line="500" w:lineRule="exact"/>
        <w:ind w:firstLineChars="200" w:firstLine="480"/>
        <w:rPr>
          <w:rFonts w:ascii="方正仿宋_GBK" w:eastAsia="方正仿宋_GBK" w:hAnsi="@仿宋"/>
          <w:sz w:val="24"/>
          <w:szCs w:val="24"/>
        </w:rPr>
      </w:pPr>
      <w:r w:rsidRPr="0056319E">
        <w:rPr>
          <w:rFonts w:ascii="方正仿宋_GBK" w:eastAsia="方正仿宋_GBK" w:hAnsi="@仿宋" w:hint="eastAsia"/>
          <w:sz w:val="24"/>
          <w:szCs w:val="24"/>
        </w:rPr>
        <w:t>2.我方未列入在信用中国网站（www.creditchina.gov.cn）“失信被执行人”、“重大税收违法案件当事人名单”中，也未列入中国政府采购网（www.ccgp.gov.cn）“政府采购严重违法失信行为记录名单”中。</w:t>
      </w:r>
    </w:p>
    <w:p w14:paraId="2714B27B" w14:textId="51F8FA80" w:rsidR="00F25FC8" w:rsidRPr="0056319E" w:rsidRDefault="00F25FC8" w:rsidP="00F25FC8">
      <w:pPr>
        <w:tabs>
          <w:tab w:val="left" w:pos="6300"/>
        </w:tabs>
        <w:snapToGrid w:val="0"/>
        <w:spacing w:line="500" w:lineRule="exact"/>
        <w:ind w:firstLineChars="200" w:firstLine="480"/>
        <w:rPr>
          <w:rFonts w:ascii="方正仿宋_GBK" w:eastAsia="方正仿宋_GBK" w:hAnsi="@仿宋"/>
          <w:sz w:val="24"/>
          <w:szCs w:val="24"/>
        </w:rPr>
      </w:pPr>
      <w:r w:rsidRPr="0056319E">
        <w:rPr>
          <w:rFonts w:ascii="方正仿宋_GBK" w:eastAsia="方正仿宋_GBK" w:hAnsi="@仿宋" w:hint="eastAsia"/>
          <w:sz w:val="24"/>
          <w:szCs w:val="24"/>
        </w:rPr>
        <w:t>3.我方在采购项目评审（评标）环节结束后，随时接受采购人的检查验证，配合提供相关证明材料，证明符合《中华人民共和国政府采购法》规定的供应商基本资格条件。</w:t>
      </w:r>
    </w:p>
    <w:p w14:paraId="600FD36D" w14:textId="77777777" w:rsidR="00F25FC8" w:rsidRPr="0056319E" w:rsidRDefault="00F25FC8" w:rsidP="00F25FC8">
      <w:pPr>
        <w:tabs>
          <w:tab w:val="left" w:pos="6300"/>
        </w:tabs>
        <w:snapToGrid w:val="0"/>
        <w:spacing w:line="500" w:lineRule="exact"/>
        <w:ind w:firstLineChars="200" w:firstLine="480"/>
        <w:rPr>
          <w:rFonts w:ascii="方正仿宋_GBK" w:eastAsia="方正仿宋_GBK" w:hAnsi="@仿宋"/>
          <w:sz w:val="24"/>
          <w:szCs w:val="24"/>
        </w:rPr>
      </w:pPr>
      <w:r w:rsidRPr="0056319E">
        <w:rPr>
          <w:rFonts w:ascii="方正仿宋_GBK" w:eastAsia="方正仿宋_GBK" w:hAnsi="@仿宋" w:hint="eastAsia"/>
          <w:sz w:val="24"/>
          <w:szCs w:val="24"/>
        </w:rPr>
        <w:t>我方对以上承诺负全部法律责任。</w:t>
      </w:r>
    </w:p>
    <w:p w14:paraId="5A2EE605" w14:textId="77777777" w:rsidR="00F25FC8" w:rsidRPr="0056319E" w:rsidRDefault="00F25FC8" w:rsidP="00F25FC8">
      <w:pPr>
        <w:tabs>
          <w:tab w:val="left" w:pos="6300"/>
        </w:tabs>
        <w:snapToGrid w:val="0"/>
        <w:spacing w:line="500" w:lineRule="exact"/>
        <w:ind w:firstLineChars="200" w:firstLine="480"/>
        <w:rPr>
          <w:rFonts w:ascii="方正仿宋_GBK" w:eastAsia="方正仿宋_GBK" w:hAnsi="@仿宋"/>
          <w:sz w:val="24"/>
          <w:szCs w:val="24"/>
        </w:rPr>
      </w:pPr>
      <w:r w:rsidRPr="0056319E">
        <w:rPr>
          <w:rFonts w:ascii="方正仿宋_GBK" w:eastAsia="方正仿宋_GBK" w:hAnsi="@仿宋" w:hint="eastAsia"/>
          <w:sz w:val="24"/>
          <w:szCs w:val="24"/>
        </w:rPr>
        <w:t>特此承诺。</w:t>
      </w:r>
    </w:p>
    <w:p w14:paraId="543B3D75" w14:textId="77777777" w:rsidR="00F25FC8" w:rsidRPr="0056319E" w:rsidRDefault="00F25FC8" w:rsidP="00F25FC8">
      <w:pPr>
        <w:tabs>
          <w:tab w:val="left" w:pos="6300"/>
        </w:tabs>
        <w:snapToGrid w:val="0"/>
        <w:spacing w:line="500" w:lineRule="exact"/>
        <w:ind w:firstLineChars="200" w:firstLine="480"/>
        <w:rPr>
          <w:rFonts w:ascii="方正仿宋_GBK" w:eastAsia="方正仿宋_GBK" w:hAnsi="@仿宋"/>
          <w:sz w:val="24"/>
          <w:szCs w:val="24"/>
        </w:rPr>
      </w:pPr>
    </w:p>
    <w:p w14:paraId="7FB1A411" w14:textId="77777777" w:rsidR="00F25FC8" w:rsidRPr="0056319E" w:rsidRDefault="00F25FC8" w:rsidP="00F25FC8">
      <w:pPr>
        <w:tabs>
          <w:tab w:val="left" w:pos="6300"/>
        </w:tabs>
        <w:snapToGrid w:val="0"/>
        <w:spacing w:line="500" w:lineRule="exact"/>
        <w:ind w:firstLineChars="200" w:firstLine="480"/>
        <w:jc w:val="right"/>
        <w:rPr>
          <w:rFonts w:ascii="方正仿宋_GBK" w:eastAsia="方正仿宋_GBK" w:hAnsi="@仿宋"/>
          <w:sz w:val="24"/>
          <w:szCs w:val="24"/>
        </w:rPr>
      </w:pPr>
      <w:r w:rsidRPr="0056319E">
        <w:rPr>
          <w:rFonts w:ascii="方正仿宋_GBK" w:eastAsia="方正仿宋_GBK" w:hAnsi="@仿宋" w:hint="eastAsia"/>
          <w:sz w:val="24"/>
          <w:szCs w:val="24"/>
        </w:rPr>
        <w:t>（供应商公章）</w:t>
      </w:r>
    </w:p>
    <w:p w14:paraId="5CF015F6" w14:textId="77777777" w:rsidR="00F25FC8" w:rsidRPr="0056319E" w:rsidRDefault="00F25FC8" w:rsidP="00F25FC8">
      <w:pPr>
        <w:tabs>
          <w:tab w:val="left" w:pos="6300"/>
        </w:tabs>
        <w:snapToGrid w:val="0"/>
        <w:spacing w:line="500" w:lineRule="exact"/>
        <w:ind w:firstLineChars="200" w:firstLine="480"/>
        <w:jc w:val="right"/>
        <w:rPr>
          <w:rFonts w:ascii="方正仿宋_GBK" w:eastAsia="方正仿宋_GBK" w:hAnsi="@仿宋"/>
          <w:sz w:val="24"/>
          <w:szCs w:val="24"/>
        </w:rPr>
      </w:pPr>
      <w:r w:rsidRPr="0056319E">
        <w:rPr>
          <w:rFonts w:ascii="方正仿宋_GBK" w:eastAsia="方正仿宋_GBK" w:hAnsi="@仿宋" w:hint="eastAsia"/>
          <w:sz w:val="24"/>
          <w:szCs w:val="24"/>
        </w:rPr>
        <w:t>年   月   日</w:t>
      </w:r>
    </w:p>
    <w:p w14:paraId="01876CE4" w14:textId="77777777" w:rsidR="00F25FC8" w:rsidRPr="0056319E" w:rsidRDefault="00F25FC8" w:rsidP="00F25FC8">
      <w:pPr>
        <w:spacing w:line="578" w:lineRule="exact"/>
        <w:rPr>
          <w:sz w:val="24"/>
          <w:szCs w:val="24"/>
        </w:rPr>
      </w:pPr>
    </w:p>
    <w:p w14:paraId="1AAEB4F5" w14:textId="77777777" w:rsidR="00F25FC8" w:rsidRPr="0056319E" w:rsidRDefault="00F25FC8" w:rsidP="00A851D9">
      <w:pPr>
        <w:widowControl/>
        <w:jc w:val="left"/>
        <w:rPr>
          <w:rFonts w:ascii="Times New Roman" w:eastAsia="方正仿宋_GBK" w:hAnsi="Times New Roman" w:cs="Times New Roman"/>
          <w:sz w:val="24"/>
          <w:szCs w:val="24"/>
        </w:rPr>
      </w:pPr>
    </w:p>
    <w:sectPr w:rsidR="00F25FC8" w:rsidRPr="0056319E" w:rsidSect="00F25FC8">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E9B79" w14:textId="77777777" w:rsidR="005C23D9" w:rsidRDefault="005C23D9" w:rsidP="00D727EE">
      <w:r>
        <w:separator/>
      </w:r>
    </w:p>
  </w:endnote>
  <w:endnote w:type="continuationSeparator" w:id="0">
    <w:p w14:paraId="5C0DBE35" w14:textId="77777777" w:rsidR="005C23D9" w:rsidRDefault="005C23D9" w:rsidP="00D72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文鼎粗黑">
    <w:altName w:val="黑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73E0F" w14:textId="77777777" w:rsidR="005C23D9" w:rsidRDefault="005C23D9" w:rsidP="00D727EE">
      <w:r>
        <w:separator/>
      </w:r>
    </w:p>
  </w:footnote>
  <w:footnote w:type="continuationSeparator" w:id="0">
    <w:p w14:paraId="13032D51" w14:textId="77777777" w:rsidR="005C23D9" w:rsidRDefault="005C23D9" w:rsidP="00D72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9173B" w14:textId="77777777" w:rsidR="00F25FC8" w:rsidRDefault="00F25FC8">
    <w:pPr>
      <w:pStyle w:val="a3"/>
      <w:pBdr>
        <w:bottom w:val="none" w:sz="0" w:space="1" w:color="auto"/>
      </w:pBdr>
      <w:ind w:firstLineChars="550" w:firstLine="1155"/>
      <w:jc w:val="both"/>
      <w:rPr>
        <w:rFonts w:ascii="方正仿宋_GBK" w:eastAsia="方正仿宋_GBK"/>
        <w:sz w:val="21"/>
        <w:szCs w:val="24"/>
      </w:rPr>
    </w:pPr>
    <w:r>
      <w:rPr>
        <w:rFonts w:ascii="方正仿宋_GBK" w:eastAsia="方正仿宋_GBK" w:hint="eastAsia"/>
        <w:sz w:val="21"/>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143654"/>
    <w:rsid w:val="00044A75"/>
    <w:rsid w:val="0007517F"/>
    <w:rsid w:val="000C582C"/>
    <w:rsid w:val="000F129F"/>
    <w:rsid w:val="00114FA7"/>
    <w:rsid w:val="001325E2"/>
    <w:rsid w:val="00143654"/>
    <w:rsid w:val="00174515"/>
    <w:rsid w:val="001F7A51"/>
    <w:rsid w:val="001F7BD5"/>
    <w:rsid w:val="00200BCF"/>
    <w:rsid w:val="00206E0B"/>
    <w:rsid w:val="00234473"/>
    <w:rsid w:val="00257338"/>
    <w:rsid w:val="00271616"/>
    <w:rsid w:val="00272D37"/>
    <w:rsid w:val="002D7FD1"/>
    <w:rsid w:val="00305BE6"/>
    <w:rsid w:val="00351D33"/>
    <w:rsid w:val="00356C0B"/>
    <w:rsid w:val="00371495"/>
    <w:rsid w:val="00380CA2"/>
    <w:rsid w:val="003A651F"/>
    <w:rsid w:val="003D44E5"/>
    <w:rsid w:val="003D53FA"/>
    <w:rsid w:val="0040528C"/>
    <w:rsid w:val="0042485B"/>
    <w:rsid w:val="0044469C"/>
    <w:rsid w:val="00454D41"/>
    <w:rsid w:val="004A1284"/>
    <w:rsid w:val="004D18C8"/>
    <w:rsid w:val="004F3118"/>
    <w:rsid w:val="005026E6"/>
    <w:rsid w:val="005112E0"/>
    <w:rsid w:val="0052534F"/>
    <w:rsid w:val="00547545"/>
    <w:rsid w:val="005475AD"/>
    <w:rsid w:val="0056319E"/>
    <w:rsid w:val="00564420"/>
    <w:rsid w:val="005769A1"/>
    <w:rsid w:val="005C23D9"/>
    <w:rsid w:val="005C4E06"/>
    <w:rsid w:val="005E00DD"/>
    <w:rsid w:val="00615AB2"/>
    <w:rsid w:val="00651328"/>
    <w:rsid w:val="00696E5A"/>
    <w:rsid w:val="006B3814"/>
    <w:rsid w:val="006C7976"/>
    <w:rsid w:val="00722116"/>
    <w:rsid w:val="00793C8B"/>
    <w:rsid w:val="00820694"/>
    <w:rsid w:val="00855B13"/>
    <w:rsid w:val="00875E8B"/>
    <w:rsid w:val="008A5F24"/>
    <w:rsid w:val="008C0837"/>
    <w:rsid w:val="008F102E"/>
    <w:rsid w:val="008F1E4B"/>
    <w:rsid w:val="00933AA9"/>
    <w:rsid w:val="00956CC5"/>
    <w:rsid w:val="009657F5"/>
    <w:rsid w:val="009D38F4"/>
    <w:rsid w:val="009F016E"/>
    <w:rsid w:val="00A058A1"/>
    <w:rsid w:val="00A4523E"/>
    <w:rsid w:val="00A54CC6"/>
    <w:rsid w:val="00A851D9"/>
    <w:rsid w:val="00AA6B11"/>
    <w:rsid w:val="00AB7E8F"/>
    <w:rsid w:val="00B35503"/>
    <w:rsid w:val="00B5752D"/>
    <w:rsid w:val="00B643D0"/>
    <w:rsid w:val="00B82747"/>
    <w:rsid w:val="00C03363"/>
    <w:rsid w:val="00C44AC0"/>
    <w:rsid w:val="00C55EEC"/>
    <w:rsid w:val="00C6602B"/>
    <w:rsid w:val="00C92825"/>
    <w:rsid w:val="00CD4112"/>
    <w:rsid w:val="00CD59EB"/>
    <w:rsid w:val="00D14089"/>
    <w:rsid w:val="00D35EDA"/>
    <w:rsid w:val="00D727EE"/>
    <w:rsid w:val="00DC3BE7"/>
    <w:rsid w:val="00DD69A8"/>
    <w:rsid w:val="00E05CE7"/>
    <w:rsid w:val="00E636AE"/>
    <w:rsid w:val="00EA65DE"/>
    <w:rsid w:val="00F03979"/>
    <w:rsid w:val="00F05B73"/>
    <w:rsid w:val="00F25FC8"/>
    <w:rsid w:val="00F30478"/>
    <w:rsid w:val="00F54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85894"/>
  <w15:chartTrackingRefBased/>
  <w15:docId w15:val="{6195F950-6CE3-4429-805D-0D0103BA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7E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727EE"/>
    <w:rPr>
      <w:sz w:val="18"/>
      <w:szCs w:val="18"/>
    </w:rPr>
  </w:style>
  <w:style w:type="paragraph" w:styleId="a5">
    <w:name w:val="footer"/>
    <w:basedOn w:val="a"/>
    <w:link w:val="a6"/>
    <w:uiPriority w:val="99"/>
    <w:unhideWhenUsed/>
    <w:rsid w:val="00D727EE"/>
    <w:pPr>
      <w:tabs>
        <w:tab w:val="center" w:pos="4153"/>
        <w:tab w:val="right" w:pos="8306"/>
      </w:tabs>
      <w:snapToGrid w:val="0"/>
      <w:jc w:val="left"/>
    </w:pPr>
    <w:rPr>
      <w:sz w:val="18"/>
      <w:szCs w:val="18"/>
    </w:rPr>
  </w:style>
  <w:style w:type="character" w:customStyle="1" w:styleId="a6">
    <w:name w:val="页脚 字符"/>
    <w:basedOn w:val="a0"/>
    <w:link w:val="a5"/>
    <w:uiPriority w:val="99"/>
    <w:rsid w:val="00D727EE"/>
    <w:rPr>
      <w:sz w:val="18"/>
      <w:szCs w:val="18"/>
    </w:rPr>
  </w:style>
  <w:style w:type="paragraph" w:styleId="TOC1">
    <w:name w:val="toc 1"/>
    <w:basedOn w:val="a"/>
    <w:next w:val="a"/>
    <w:qFormat/>
    <w:rsid w:val="00D727EE"/>
    <w:pPr>
      <w:spacing w:line="180" w:lineRule="auto"/>
      <w:jc w:val="center"/>
    </w:pPr>
    <w:rPr>
      <w:rFonts w:ascii="Times New Roman" w:eastAsia="宋体" w:hAnsi="Times New Roman" w:cs="Times New Roman"/>
      <w:sz w:val="30"/>
      <w:szCs w:val="21"/>
    </w:rPr>
  </w:style>
  <w:style w:type="paragraph" w:customStyle="1" w:styleId="barrier-free">
    <w:name w:val="barrier-free"/>
    <w:basedOn w:val="a"/>
    <w:rsid w:val="00D727EE"/>
    <w:pPr>
      <w:widowControl/>
      <w:spacing w:before="100" w:beforeAutospacing="1" w:after="100" w:afterAutospacing="1"/>
      <w:jc w:val="left"/>
    </w:pPr>
    <w:rPr>
      <w:rFonts w:ascii="宋体" w:eastAsia="宋体" w:hAnsi="宋体" w:cs="宋体"/>
      <w:kern w:val="0"/>
      <w:sz w:val="24"/>
      <w:szCs w:val="24"/>
    </w:rPr>
  </w:style>
  <w:style w:type="character" w:customStyle="1" w:styleId="barrier-free1">
    <w:name w:val="barrier-free1"/>
    <w:basedOn w:val="a0"/>
    <w:rsid w:val="00D727EE"/>
  </w:style>
  <w:style w:type="paragraph" w:styleId="a7">
    <w:name w:val="Balloon Text"/>
    <w:basedOn w:val="a"/>
    <w:link w:val="a8"/>
    <w:uiPriority w:val="99"/>
    <w:semiHidden/>
    <w:unhideWhenUsed/>
    <w:rsid w:val="0007517F"/>
    <w:rPr>
      <w:sz w:val="18"/>
      <w:szCs w:val="18"/>
    </w:rPr>
  </w:style>
  <w:style w:type="character" w:customStyle="1" w:styleId="a8">
    <w:name w:val="批注框文本 字符"/>
    <w:basedOn w:val="a0"/>
    <w:link w:val="a7"/>
    <w:uiPriority w:val="99"/>
    <w:semiHidden/>
    <w:rsid w:val="0007517F"/>
    <w:rPr>
      <w:sz w:val="18"/>
      <w:szCs w:val="18"/>
    </w:rPr>
  </w:style>
  <w:style w:type="paragraph" w:styleId="a9">
    <w:name w:val="Date"/>
    <w:basedOn w:val="a"/>
    <w:next w:val="a"/>
    <w:link w:val="aa"/>
    <w:uiPriority w:val="99"/>
    <w:semiHidden/>
    <w:unhideWhenUsed/>
    <w:rsid w:val="00A851D9"/>
    <w:pPr>
      <w:ind w:leftChars="2500" w:left="100"/>
    </w:pPr>
  </w:style>
  <w:style w:type="character" w:customStyle="1" w:styleId="aa">
    <w:name w:val="日期 字符"/>
    <w:basedOn w:val="a0"/>
    <w:link w:val="a9"/>
    <w:uiPriority w:val="99"/>
    <w:semiHidden/>
    <w:rsid w:val="00A851D9"/>
  </w:style>
  <w:style w:type="paragraph" w:styleId="ab">
    <w:name w:val="Body Text"/>
    <w:basedOn w:val="a"/>
    <w:next w:val="a"/>
    <w:link w:val="ac"/>
    <w:uiPriority w:val="99"/>
    <w:unhideWhenUsed/>
    <w:qFormat/>
    <w:rsid w:val="00174515"/>
    <w:pPr>
      <w:spacing w:after="120"/>
    </w:pPr>
    <w:rPr>
      <w:rFonts w:ascii="Times New Roman" w:eastAsia="宋体" w:hAnsi="Times New Roman" w:cs="Times New Roman"/>
      <w:sz w:val="28"/>
      <w:szCs w:val="28"/>
      <w:lang w:val="x-none" w:eastAsia="x-none"/>
    </w:rPr>
  </w:style>
  <w:style w:type="character" w:customStyle="1" w:styleId="ac">
    <w:name w:val="正文文本 字符"/>
    <w:basedOn w:val="a0"/>
    <w:link w:val="ab"/>
    <w:uiPriority w:val="99"/>
    <w:rsid w:val="00174515"/>
    <w:rPr>
      <w:rFonts w:ascii="Times New Roman" w:eastAsia="宋体" w:hAnsi="Times New Roman" w:cs="Times New Roman"/>
      <w:sz w:val="28"/>
      <w:szCs w:val="28"/>
      <w:lang w:val="x-none" w:eastAsia="x-none"/>
    </w:rPr>
  </w:style>
  <w:style w:type="paragraph" w:styleId="2">
    <w:name w:val="Body Text 2"/>
    <w:basedOn w:val="a"/>
    <w:link w:val="20"/>
    <w:uiPriority w:val="99"/>
    <w:semiHidden/>
    <w:unhideWhenUsed/>
    <w:rsid w:val="00174515"/>
    <w:pPr>
      <w:spacing w:after="120" w:line="480" w:lineRule="auto"/>
    </w:pPr>
    <w:rPr>
      <w:rFonts w:ascii="Times New Roman" w:eastAsia="宋体" w:hAnsi="Times New Roman" w:cs="Times New Roman"/>
      <w:sz w:val="28"/>
      <w:szCs w:val="28"/>
    </w:rPr>
  </w:style>
  <w:style w:type="character" w:customStyle="1" w:styleId="20">
    <w:name w:val="正文文本 2 字符"/>
    <w:basedOn w:val="a0"/>
    <w:link w:val="2"/>
    <w:uiPriority w:val="99"/>
    <w:semiHidden/>
    <w:rsid w:val="00174515"/>
    <w:rPr>
      <w:rFonts w:ascii="Times New Roman" w:eastAsia="宋体"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931510">
      <w:bodyDiv w:val="1"/>
      <w:marLeft w:val="0"/>
      <w:marRight w:val="0"/>
      <w:marTop w:val="0"/>
      <w:marBottom w:val="0"/>
      <w:divBdr>
        <w:top w:val="none" w:sz="0" w:space="0" w:color="auto"/>
        <w:left w:val="none" w:sz="0" w:space="0" w:color="auto"/>
        <w:bottom w:val="none" w:sz="0" w:space="0" w:color="auto"/>
        <w:right w:val="none" w:sz="0" w:space="0" w:color="auto"/>
      </w:divBdr>
    </w:div>
    <w:div w:id="106236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39EE7-41C7-4509-94D8-ABED01268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82</cp:revision>
  <cp:lastPrinted>2023-12-27T05:54:00Z</cp:lastPrinted>
  <dcterms:created xsi:type="dcterms:W3CDTF">2023-12-25T07:48:00Z</dcterms:created>
  <dcterms:modified xsi:type="dcterms:W3CDTF">2023-12-27T06:24:00Z</dcterms:modified>
</cp:coreProperties>
</file>